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AAE2C" w14:textId="77777777" w:rsidR="005D3A06" w:rsidRPr="005D3A06" w:rsidRDefault="005D3A06" w:rsidP="005D3A06">
      <w:pPr>
        <w:shd w:val="clear" w:color="auto" w:fill="FEFEFE"/>
        <w:spacing w:after="120" w:line="240" w:lineRule="auto"/>
        <w:jc w:val="both"/>
        <w:outlineLvl w:val="3"/>
        <w:rPr>
          <w:rFonts w:ascii="Arial" w:eastAsia="Times New Roman" w:hAnsi="Arial" w:cs="Arial"/>
          <w:color w:val="212529"/>
          <w:sz w:val="36"/>
          <w:szCs w:val="36"/>
          <w:lang w:eastAsia="ru-RU"/>
        </w:rPr>
      </w:pPr>
      <w:r w:rsidRPr="005D3A06">
        <w:rPr>
          <w:rFonts w:ascii="Arial" w:eastAsia="Times New Roman" w:hAnsi="Arial" w:cs="Arial"/>
          <w:b/>
          <w:bCs/>
          <w:color w:val="212529"/>
          <w:sz w:val="36"/>
          <w:szCs w:val="36"/>
          <w:lang w:eastAsia="ru-RU"/>
        </w:rPr>
        <w:t>Политика в отношении обработки персональных данных</w:t>
      </w:r>
    </w:p>
    <w:p w14:paraId="195879F8"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1. Общие положения</w:t>
      </w:r>
    </w:p>
    <w:p w14:paraId="724BEA78" w14:textId="12DD3499"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Arial" w:eastAsia="Times New Roman" w:hAnsi="Arial" w:cs="Arial"/>
          <w:color w:val="212529"/>
          <w:sz w:val="24"/>
          <w:szCs w:val="24"/>
          <w:shd w:val="clear" w:color="auto" w:fill="FCF8E3"/>
          <w:lang w:eastAsia="ru-RU"/>
        </w:rPr>
        <w:t>наша компания</w:t>
      </w:r>
      <w:r w:rsidRPr="005D3A06">
        <w:rPr>
          <w:rFonts w:ascii="Arial" w:eastAsia="Times New Roman" w:hAnsi="Arial" w:cs="Arial"/>
          <w:color w:val="212529"/>
          <w:sz w:val="24"/>
          <w:szCs w:val="24"/>
          <w:lang w:eastAsia="ru-RU"/>
        </w:rPr>
        <w:t> (далее – Оператор).</w:t>
      </w:r>
    </w:p>
    <w:p w14:paraId="656EF37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6C7E9EB3" w14:textId="67354910"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Pr>
          <w:rFonts w:ascii="Arial" w:eastAsia="Times New Roman" w:hAnsi="Arial" w:cs="Arial"/>
          <w:color w:val="212529"/>
          <w:sz w:val="24"/>
          <w:szCs w:val="24"/>
          <w:shd w:val="clear" w:color="auto" w:fill="FCF8E3"/>
          <w:lang w:eastAsia="ru-RU"/>
        </w:rPr>
        <w:t>сайт</w:t>
      </w:r>
    </w:p>
    <w:p w14:paraId="509B3901"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2. Основные понятия, используемые в Политике</w:t>
      </w:r>
    </w:p>
    <w:p w14:paraId="6DE6BE7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14:paraId="4826CD87"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3A7814C" w14:textId="445F0E5F"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Pr>
          <w:rFonts w:ascii="Arial" w:eastAsia="Times New Roman" w:hAnsi="Arial" w:cs="Arial"/>
          <w:color w:val="212529"/>
          <w:sz w:val="24"/>
          <w:szCs w:val="24"/>
          <w:shd w:val="clear" w:color="auto" w:fill="FCF8E3"/>
          <w:lang w:eastAsia="ru-RU"/>
        </w:rPr>
        <w:t>сайт</w:t>
      </w:r>
    </w:p>
    <w:p w14:paraId="1C17FE81"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F8B4FB0"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7E7CEEF2"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9E7BC38"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A2C5F06" w14:textId="79617FB9"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 </w:t>
      </w:r>
      <w:r>
        <w:rPr>
          <w:rFonts w:ascii="Arial" w:eastAsia="Times New Roman" w:hAnsi="Arial" w:cs="Arial"/>
          <w:color w:val="212529"/>
          <w:sz w:val="24"/>
          <w:szCs w:val="24"/>
          <w:shd w:val="clear" w:color="auto" w:fill="FCF8E3"/>
          <w:lang w:eastAsia="ru-RU"/>
        </w:rPr>
        <w:t>сайт.</w:t>
      </w:r>
    </w:p>
    <w:p w14:paraId="4346493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w:t>
      </w:r>
      <w:r w:rsidRPr="005D3A06">
        <w:rPr>
          <w:rFonts w:ascii="Arial" w:eastAsia="Times New Roman" w:hAnsi="Arial" w:cs="Arial"/>
          <w:color w:val="212529"/>
          <w:sz w:val="24"/>
          <w:szCs w:val="24"/>
          <w:lang w:eastAsia="ru-RU"/>
        </w:rPr>
        <w:lastRenderedPageBreak/>
        <w:t>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7A747DC0" w14:textId="3CCD2970"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2.10. Пользователь – любой посетитель веб-сайта </w:t>
      </w:r>
      <w:r>
        <w:rPr>
          <w:rFonts w:ascii="Arial" w:eastAsia="Times New Roman" w:hAnsi="Arial" w:cs="Arial"/>
          <w:color w:val="212529"/>
          <w:sz w:val="24"/>
          <w:szCs w:val="24"/>
          <w:shd w:val="clear" w:color="auto" w:fill="FCF8E3"/>
          <w:lang w:eastAsia="ru-RU"/>
        </w:rPr>
        <w:t>сайт.</w:t>
      </w:r>
    </w:p>
    <w:p w14:paraId="620931B9"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5C57388"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52EDDC68"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0A2D5DDF"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0976F08F"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3. Основные права и обязанности Оператора</w:t>
      </w:r>
    </w:p>
    <w:p w14:paraId="32F7486F"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3.1. Оператор имеет право:</w:t>
      </w:r>
    </w:p>
    <w:p w14:paraId="53A2A3CA"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14:paraId="2172519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39B0626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3EBBAF68"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3.2. Оператор обязан:</w:t>
      </w:r>
    </w:p>
    <w:p w14:paraId="4145062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14:paraId="1009795C"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14:paraId="56816F9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EA23A3C"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70A0F5D9"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14:paraId="6A046EC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xml:space="preserve">– принимать правовые, организационные и технические меры для защиты персональных данных от неправомерного или случайного доступа к ним, </w:t>
      </w:r>
      <w:r w:rsidRPr="005D3A06">
        <w:rPr>
          <w:rFonts w:ascii="Arial" w:eastAsia="Times New Roman" w:hAnsi="Arial" w:cs="Arial"/>
          <w:color w:val="212529"/>
          <w:sz w:val="24"/>
          <w:szCs w:val="24"/>
          <w:lang w:eastAsia="ru-RU"/>
        </w:rPr>
        <w:lastRenderedPageBreak/>
        <w:t>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71BC11B"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ECC14B5"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14:paraId="46432CCF"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4. Основные права и обязанности субъектов персональных данных</w:t>
      </w:r>
    </w:p>
    <w:p w14:paraId="1A1ADED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4.1. Субъекты персональных данных имеют право:</w:t>
      </w:r>
    </w:p>
    <w:p w14:paraId="13E479B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F1E022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D454D22"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14:paraId="66AD0FA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на отзыв согласия на обработку персональных данных;</w:t>
      </w:r>
    </w:p>
    <w:p w14:paraId="183F69A5"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53C493D7"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на осуществление иных прав, предусмотренных законодательством РФ.</w:t>
      </w:r>
    </w:p>
    <w:p w14:paraId="3768821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4.2. Субъекты персональных данных обязаны:</w:t>
      </w:r>
    </w:p>
    <w:p w14:paraId="3F535DCF"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предоставлять Оператору достоверные данные о себе;</w:t>
      </w:r>
    </w:p>
    <w:p w14:paraId="7C42A38A"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14:paraId="2388E111"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552F0D6F"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5. Оператор может обрабатывать следующие персональные данные Пользователя</w:t>
      </w:r>
    </w:p>
    <w:p w14:paraId="09234760"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5.1. Фамилия, имя, отчество.</w:t>
      </w:r>
    </w:p>
    <w:p w14:paraId="2975DE81"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5.2. Электронный адрес.</w:t>
      </w:r>
    </w:p>
    <w:p w14:paraId="29E5D049"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5.3. Номера телефонов.</w:t>
      </w:r>
    </w:p>
    <w:p w14:paraId="707436B1"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5.4. Также на сайте происходит сбор и обработка обезличенных данных о посетителях (в т.ч. файлов «</w:t>
      </w:r>
      <w:proofErr w:type="spellStart"/>
      <w:r w:rsidRPr="005D3A06">
        <w:rPr>
          <w:rFonts w:ascii="Arial" w:eastAsia="Times New Roman" w:hAnsi="Arial" w:cs="Arial"/>
          <w:color w:val="212529"/>
          <w:sz w:val="24"/>
          <w:szCs w:val="24"/>
          <w:lang w:eastAsia="ru-RU"/>
        </w:rPr>
        <w:t>cookie</w:t>
      </w:r>
      <w:proofErr w:type="spellEnd"/>
      <w:r w:rsidRPr="005D3A06">
        <w:rPr>
          <w:rFonts w:ascii="Arial" w:eastAsia="Times New Roman" w:hAnsi="Arial" w:cs="Arial"/>
          <w:color w:val="212529"/>
          <w:sz w:val="24"/>
          <w:szCs w:val="24"/>
          <w:lang w:eastAsia="ru-RU"/>
        </w:rPr>
        <w:t>») с помощью сервисов интернет-статистики (Яндекс Метрика и Гугл Аналитика и других).</w:t>
      </w:r>
    </w:p>
    <w:p w14:paraId="35630AA7"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5.5. Вышеперечисленные данные далее по тексту Политики объединены общим понятием Персональные данные.</w:t>
      </w:r>
    </w:p>
    <w:p w14:paraId="339C874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16FF7EA0"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lastRenderedPageBreak/>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14:paraId="62A977F2"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1A6B651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5.8.1 Согласие на обработку персональных данных, разрешенных для распространения, Пользователь предоставляет Оператору непосредственно.</w:t>
      </w:r>
    </w:p>
    <w:p w14:paraId="2513007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14:paraId="6504F95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0ADF70D4"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p>
    <w:p w14:paraId="38F83B26"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6. Принципы обработки персональных данных</w:t>
      </w:r>
    </w:p>
    <w:p w14:paraId="2601FB3F"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6.1. Обработка персональных данных осуществляется на законной и справедливой основе.</w:t>
      </w:r>
    </w:p>
    <w:p w14:paraId="35105C9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FBC788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0C698A7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6.4. Обработке подлежат только персональные данные, которые отвечают целям их обработки.</w:t>
      </w:r>
    </w:p>
    <w:p w14:paraId="47F10D5B"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59A430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0A099399"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w:t>
      </w:r>
      <w:r w:rsidRPr="005D3A06">
        <w:rPr>
          <w:rFonts w:ascii="Arial" w:eastAsia="Times New Roman" w:hAnsi="Arial" w:cs="Arial"/>
          <w:color w:val="212529"/>
          <w:sz w:val="24"/>
          <w:szCs w:val="24"/>
          <w:lang w:eastAsia="ru-RU"/>
        </w:rPr>
        <w:lastRenderedPageBreak/>
        <w:t>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C700F54"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7. Цели обработки персональных данных</w:t>
      </w:r>
    </w:p>
    <w:p w14:paraId="6208CC9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7.1. Цель обработки персональных данных Пользователя:</w:t>
      </w:r>
    </w:p>
    <w:p w14:paraId="069D130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информирование Пользователя посредством отправки электронных писем;</w:t>
      </w:r>
    </w:p>
    <w:p w14:paraId="52F07F90"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заключение, исполнение и прекращение гражданско-правовых договоров;</w:t>
      </w:r>
    </w:p>
    <w:p w14:paraId="6F5A86BC" w14:textId="4A2C77D4"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предоставление доступа Пользователю к сервисам, информации и/или материалам, содержащимся на веб-сайте </w:t>
      </w:r>
      <w:r>
        <w:rPr>
          <w:rFonts w:ascii="Arial" w:eastAsia="Times New Roman" w:hAnsi="Arial" w:cs="Arial"/>
          <w:color w:val="212529"/>
          <w:sz w:val="24"/>
          <w:szCs w:val="24"/>
          <w:shd w:val="clear" w:color="auto" w:fill="FCF8E3"/>
          <w:lang w:eastAsia="ru-RU"/>
        </w:rPr>
        <w:t>сайт.</w:t>
      </w:r>
    </w:p>
    <w:p w14:paraId="7EEFC8D0" w14:textId="7345319D"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Pr>
          <w:rFonts w:ascii="Arial" w:eastAsia="Times New Roman" w:hAnsi="Arial" w:cs="Arial"/>
          <w:color w:val="212529"/>
          <w:sz w:val="24"/>
          <w:szCs w:val="24"/>
          <w:shd w:val="clear" w:color="auto" w:fill="FCF8E3"/>
          <w:lang w:eastAsia="ru-RU"/>
        </w:rPr>
        <w:t>почта</w:t>
      </w:r>
      <w:r w:rsidRPr="005D3A06">
        <w:rPr>
          <w:rFonts w:ascii="Arial" w:eastAsia="Times New Roman" w:hAnsi="Arial" w:cs="Arial"/>
          <w:color w:val="212529"/>
          <w:sz w:val="24"/>
          <w:szCs w:val="24"/>
          <w:lang w:eastAsia="ru-RU"/>
        </w:rPr>
        <w:t> с пометкой «Отказ от уведомлений о новых продуктах и услугах и специальных предложениях».</w:t>
      </w:r>
    </w:p>
    <w:p w14:paraId="4FF7D0C4"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7110DD1F"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8. Правовые основания обработки персональных данных</w:t>
      </w:r>
    </w:p>
    <w:p w14:paraId="2EFFDA0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8.1. Правовыми основаниями обработки персональных данных Оператором являются:</w:t>
      </w:r>
    </w:p>
    <w:p w14:paraId="285B605C"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уставные (учредительные) документы Оператора;</w:t>
      </w:r>
    </w:p>
    <w:p w14:paraId="548C76E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договоры, заключаемые между оператором и субъектом персональных данных;</w:t>
      </w:r>
    </w:p>
    <w:p w14:paraId="2BBA285A"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федеральные законы, иные нормативно-правовые акты в сфере защиты персональных данных;</w:t>
      </w:r>
    </w:p>
    <w:p w14:paraId="1FAAD38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согласия Пользователей на обработку их персональных данных, на обработку персональных данных, разрешенных для распространения.</w:t>
      </w:r>
    </w:p>
    <w:p w14:paraId="77817273" w14:textId="3A617ADA"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Pr>
          <w:rFonts w:ascii="Arial" w:eastAsia="Times New Roman" w:hAnsi="Arial" w:cs="Arial"/>
          <w:color w:val="212529"/>
          <w:sz w:val="24"/>
          <w:szCs w:val="24"/>
          <w:shd w:val="clear" w:color="auto" w:fill="FCF8E3"/>
          <w:lang w:eastAsia="ru-RU"/>
        </w:rPr>
        <w:t xml:space="preserve">сайт </w:t>
      </w:r>
      <w:r w:rsidRPr="005D3A06">
        <w:rPr>
          <w:rFonts w:ascii="Arial" w:eastAsia="Times New Roman" w:hAnsi="Arial" w:cs="Arial"/>
          <w:color w:val="212529"/>
          <w:sz w:val="24"/>
          <w:szCs w:val="24"/>
          <w:lang w:eastAsia="ru-RU"/>
        </w:rPr>
        <w:t>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3C109D8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5D3A06">
        <w:rPr>
          <w:rFonts w:ascii="Arial" w:eastAsia="Times New Roman" w:hAnsi="Arial" w:cs="Arial"/>
          <w:color w:val="212529"/>
          <w:sz w:val="24"/>
          <w:szCs w:val="24"/>
          <w:lang w:eastAsia="ru-RU"/>
        </w:rPr>
        <w:t>cookie</w:t>
      </w:r>
      <w:proofErr w:type="spellEnd"/>
      <w:r w:rsidRPr="005D3A06">
        <w:rPr>
          <w:rFonts w:ascii="Arial" w:eastAsia="Times New Roman" w:hAnsi="Arial" w:cs="Arial"/>
          <w:color w:val="212529"/>
          <w:sz w:val="24"/>
          <w:szCs w:val="24"/>
          <w:lang w:eastAsia="ru-RU"/>
        </w:rPr>
        <w:t>» и использование технологии JavaScript).</w:t>
      </w:r>
    </w:p>
    <w:p w14:paraId="64778E9E"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59A7300B"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9. Условия обработки персональных данных</w:t>
      </w:r>
    </w:p>
    <w:p w14:paraId="7DEAFE5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9.1. Обработка персональных данных осуществляется с согласия субъекта персональных данных на обработку его персональных данных.</w:t>
      </w:r>
    </w:p>
    <w:p w14:paraId="3B2D5D53"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xml:space="preserve">9.2. Обработка персональных данных необходима для достижения целей, предусмотренных международным договором Российской Федерации или законом, </w:t>
      </w:r>
      <w:r w:rsidRPr="005D3A06">
        <w:rPr>
          <w:rFonts w:ascii="Arial" w:eastAsia="Times New Roman" w:hAnsi="Arial" w:cs="Arial"/>
          <w:color w:val="212529"/>
          <w:sz w:val="24"/>
          <w:szCs w:val="24"/>
          <w:lang w:eastAsia="ru-RU"/>
        </w:rPr>
        <w:lastRenderedPageBreak/>
        <w:t>для осуществления возложенных законодательством Российской Федерации на оператора функций, полномочий и обязанностей.</w:t>
      </w:r>
    </w:p>
    <w:p w14:paraId="566218AF"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C59E21F"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6F446BF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2EEFD9F9"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4289F21C"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9.7. Осуществляется обработка персональных данных, подлежащих опубликованию или обязательному раскрытию в соответствии с федеральным законом.</w:t>
      </w:r>
    </w:p>
    <w:p w14:paraId="4119EF0B"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10. Порядок сбора, хранения, передачи и других видов обработки персональных данных</w:t>
      </w:r>
    </w:p>
    <w:p w14:paraId="1AF44ECB"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297F7466"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19A13ECE"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59F31ED4" w14:textId="1868D880"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Pr>
          <w:rFonts w:ascii="Arial" w:eastAsia="Times New Roman" w:hAnsi="Arial" w:cs="Arial"/>
          <w:color w:val="212529"/>
          <w:sz w:val="24"/>
          <w:szCs w:val="24"/>
          <w:shd w:val="clear" w:color="auto" w:fill="FCF8E3"/>
          <w:lang w:eastAsia="ru-RU"/>
        </w:rPr>
        <w:t>почта</w:t>
      </w:r>
      <w:r w:rsidRPr="005D3A06">
        <w:rPr>
          <w:rFonts w:ascii="Arial" w:eastAsia="Times New Roman" w:hAnsi="Arial" w:cs="Arial"/>
          <w:color w:val="212529"/>
          <w:sz w:val="24"/>
          <w:szCs w:val="24"/>
          <w:lang w:eastAsia="ru-RU"/>
        </w:rPr>
        <w:t> с пометкой «Актуализация персональных данных».</w:t>
      </w:r>
    </w:p>
    <w:p w14:paraId="5EF29B7B" w14:textId="75BE30F2"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5D3A06">
        <w:rPr>
          <w:rFonts w:ascii="Arial" w:eastAsia="Times New Roman" w:hAnsi="Arial" w:cs="Arial"/>
          <w:color w:val="212529"/>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Pr>
          <w:rFonts w:ascii="Arial" w:eastAsia="Times New Roman" w:hAnsi="Arial" w:cs="Arial"/>
          <w:color w:val="212529"/>
          <w:sz w:val="24"/>
          <w:szCs w:val="24"/>
          <w:shd w:val="clear" w:color="auto" w:fill="FCF8E3"/>
          <w:lang w:eastAsia="ru-RU"/>
        </w:rPr>
        <w:t>почта</w:t>
      </w:r>
      <w:r w:rsidRPr="005D3A06">
        <w:rPr>
          <w:rFonts w:ascii="Arial" w:eastAsia="Times New Roman" w:hAnsi="Arial" w:cs="Arial"/>
          <w:color w:val="212529"/>
          <w:sz w:val="24"/>
          <w:szCs w:val="24"/>
          <w:lang w:eastAsia="ru-RU"/>
        </w:rPr>
        <w:t> с пометкой «Отзыв согласия на обработку персональных данных».</w:t>
      </w:r>
    </w:p>
    <w:p w14:paraId="1C43B02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xml:space="preserve">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w:t>
      </w:r>
      <w:r w:rsidRPr="005D3A06">
        <w:rPr>
          <w:rFonts w:ascii="Arial" w:eastAsia="Times New Roman" w:hAnsi="Arial" w:cs="Arial"/>
          <w:color w:val="212529"/>
          <w:sz w:val="24"/>
          <w:szCs w:val="24"/>
          <w:lang w:eastAsia="ru-RU"/>
        </w:rPr>
        <w:lastRenderedPageBreak/>
        <w:t>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BCA76C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513C891D"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10.7. Оператор при обработке персональных данных обеспечивает конфиденциальность персональных данных.</w:t>
      </w:r>
    </w:p>
    <w:p w14:paraId="1A64F41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DF4753D"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16427410"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11. Перечень действий, производимых Оператором с полученными персональными данными</w:t>
      </w:r>
    </w:p>
    <w:p w14:paraId="0E6B478F"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4A4DFD6"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042BF900"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12. Трансграничная передача персональных данных</w:t>
      </w:r>
    </w:p>
    <w:p w14:paraId="25FC29D4"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14:paraId="55DD5FAA"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14:paraId="28ABD8B2"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13. Конфиденциальность персональных данных</w:t>
      </w:r>
    </w:p>
    <w:p w14:paraId="63A4F9A2" w14:textId="77777777" w:rsidR="005D3A06" w:rsidRPr="005D3A06" w:rsidRDefault="005D3A06" w:rsidP="005D3A06">
      <w:pPr>
        <w:shd w:val="clear" w:color="auto" w:fill="FEFEFE"/>
        <w:spacing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w:t>
      </w:r>
      <w:r w:rsidRPr="005D3A06">
        <w:rPr>
          <w:rFonts w:ascii="Arial" w:eastAsia="Times New Roman" w:hAnsi="Arial" w:cs="Arial"/>
          <w:color w:val="212529"/>
          <w:sz w:val="24"/>
          <w:szCs w:val="24"/>
          <w:lang w:eastAsia="ru-RU"/>
        </w:rPr>
        <w:lastRenderedPageBreak/>
        <w:t>согласия субъекта персональных данных, если иное не предусмотрено федеральным законом.</w:t>
      </w:r>
    </w:p>
    <w:p w14:paraId="4B0994F1" w14:textId="77777777" w:rsidR="005D3A06" w:rsidRPr="005D3A06" w:rsidRDefault="005D3A06" w:rsidP="005D3A06">
      <w:pPr>
        <w:shd w:val="clear" w:color="auto" w:fill="FEFEFE"/>
        <w:spacing w:after="360" w:line="240" w:lineRule="auto"/>
        <w:jc w:val="both"/>
        <w:outlineLvl w:val="4"/>
        <w:rPr>
          <w:rFonts w:ascii="Arial" w:eastAsia="Times New Roman" w:hAnsi="Arial" w:cs="Arial"/>
          <w:color w:val="212529"/>
          <w:sz w:val="30"/>
          <w:szCs w:val="30"/>
          <w:lang w:eastAsia="ru-RU"/>
        </w:rPr>
      </w:pPr>
      <w:r w:rsidRPr="005D3A06">
        <w:rPr>
          <w:rFonts w:ascii="Arial" w:eastAsia="Times New Roman" w:hAnsi="Arial" w:cs="Arial"/>
          <w:color w:val="212529"/>
          <w:sz w:val="30"/>
          <w:szCs w:val="30"/>
          <w:lang w:eastAsia="ru-RU"/>
        </w:rPr>
        <w:t>14. Заключительные положения</w:t>
      </w:r>
    </w:p>
    <w:p w14:paraId="49A3BA44" w14:textId="2B4F56DD"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Fonts w:ascii="Arial" w:eastAsia="Times New Roman" w:hAnsi="Arial" w:cs="Arial"/>
          <w:color w:val="212529"/>
          <w:sz w:val="24"/>
          <w:szCs w:val="24"/>
          <w:shd w:val="clear" w:color="auto" w:fill="FCF8E3"/>
          <w:lang w:eastAsia="ru-RU"/>
        </w:rPr>
        <w:t>почта</w:t>
      </w:r>
      <w:r w:rsidRPr="005D3A06">
        <w:rPr>
          <w:rFonts w:ascii="Arial" w:eastAsia="Times New Roman" w:hAnsi="Arial" w:cs="Arial"/>
          <w:color w:val="212529"/>
          <w:sz w:val="24"/>
          <w:szCs w:val="24"/>
          <w:lang w:eastAsia="ru-RU"/>
        </w:rPr>
        <w:t>.</w:t>
      </w:r>
    </w:p>
    <w:p w14:paraId="292D9EF1" w14:textId="77777777" w:rsidR="005D3A06" w:rsidRPr="005D3A06" w:rsidRDefault="005D3A06" w:rsidP="005D3A06">
      <w:pPr>
        <w:shd w:val="clear" w:color="auto" w:fill="FEFEFE"/>
        <w:spacing w:after="0" w:line="240" w:lineRule="auto"/>
        <w:jc w:val="both"/>
        <w:rPr>
          <w:rFonts w:ascii="Arial" w:eastAsia="Times New Roman" w:hAnsi="Arial" w:cs="Arial"/>
          <w:color w:val="212529"/>
          <w:sz w:val="24"/>
          <w:szCs w:val="24"/>
          <w:lang w:eastAsia="ru-RU"/>
        </w:rPr>
      </w:pPr>
      <w:r w:rsidRPr="005D3A06">
        <w:rPr>
          <w:rFonts w:ascii="Arial" w:eastAsia="Times New Roman" w:hAnsi="Arial" w:cs="Arial"/>
          <w:color w:val="212529"/>
          <w:sz w:val="24"/>
          <w:szCs w:val="24"/>
          <w:lang w:eastAsia="ru-RU"/>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36931484" w14:textId="71ADFE07" w:rsidR="00B9034E" w:rsidRDefault="005D3A06" w:rsidP="005D3A06">
      <w:pPr>
        <w:shd w:val="clear" w:color="auto" w:fill="FEFEFE"/>
        <w:spacing w:line="240" w:lineRule="auto"/>
        <w:jc w:val="both"/>
      </w:pPr>
      <w:r w:rsidRPr="005D3A06">
        <w:rPr>
          <w:rFonts w:ascii="Arial" w:eastAsia="Times New Roman" w:hAnsi="Arial" w:cs="Arial"/>
          <w:color w:val="212529"/>
          <w:sz w:val="24"/>
          <w:szCs w:val="24"/>
          <w:lang w:eastAsia="ru-RU"/>
        </w:rPr>
        <w:t>14.3. Актуальная версия Политики в свободном доступе расположена в сети Интернет по адресу </w:t>
      </w:r>
      <w:r>
        <w:rPr>
          <w:rFonts w:ascii="Arial" w:eastAsia="Times New Roman" w:hAnsi="Arial" w:cs="Arial"/>
          <w:color w:val="212529"/>
          <w:sz w:val="24"/>
          <w:szCs w:val="24"/>
          <w:shd w:val="clear" w:color="auto" w:fill="FCF8E3"/>
          <w:lang w:eastAsia="ru-RU"/>
        </w:rPr>
        <w:t>ссылка на Политику.</w:t>
      </w:r>
    </w:p>
    <w:sectPr w:rsidR="00B9034E" w:rsidSect="00AB4FDC">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06"/>
    <w:rsid w:val="005D3A06"/>
    <w:rsid w:val="00632AA8"/>
    <w:rsid w:val="009241E3"/>
    <w:rsid w:val="00977381"/>
    <w:rsid w:val="00A06ACC"/>
    <w:rsid w:val="00AB4FDC"/>
    <w:rsid w:val="00E22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DC34"/>
  <w15:chartTrackingRefBased/>
  <w15:docId w15:val="{CB71F5D8-E252-4629-9B16-46877F39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5D3A0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D3A0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3A0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D3A06"/>
    <w:rPr>
      <w:rFonts w:ascii="Times New Roman" w:eastAsia="Times New Roman" w:hAnsi="Times New Roman" w:cs="Times New Roman"/>
      <w:b/>
      <w:bCs/>
      <w:sz w:val="20"/>
      <w:szCs w:val="20"/>
      <w:lang w:eastAsia="ru-RU"/>
    </w:rPr>
  </w:style>
  <w:style w:type="character" w:styleId="a3">
    <w:name w:val="Strong"/>
    <w:basedOn w:val="a0"/>
    <w:uiPriority w:val="22"/>
    <w:qFormat/>
    <w:rsid w:val="005D3A06"/>
    <w:rPr>
      <w:b/>
      <w:bCs/>
    </w:rPr>
  </w:style>
  <w:style w:type="character" w:customStyle="1" w:styleId="link">
    <w:name w:val="link"/>
    <w:basedOn w:val="a0"/>
    <w:rsid w:val="005D3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826660">
      <w:bodyDiv w:val="1"/>
      <w:marLeft w:val="0"/>
      <w:marRight w:val="0"/>
      <w:marTop w:val="0"/>
      <w:marBottom w:val="0"/>
      <w:divBdr>
        <w:top w:val="none" w:sz="0" w:space="0" w:color="auto"/>
        <w:left w:val="none" w:sz="0" w:space="0" w:color="auto"/>
        <w:bottom w:val="none" w:sz="0" w:space="0" w:color="auto"/>
        <w:right w:val="none" w:sz="0" w:space="0" w:color="auto"/>
      </w:divBdr>
      <w:divsChild>
        <w:div w:id="1036811369">
          <w:marLeft w:val="-225"/>
          <w:marRight w:val="-225"/>
          <w:marTop w:val="0"/>
          <w:marBottom w:val="0"/>
          <w:divBdr>
            <w:top w:val="none" w:sz="0" w:space="0" w:color="auto"/>
            <w:left w:val="none" w:sz="0" w:space="0" w:color="auto"/>
            <w:bottom w:val="none" w:sz="0" w:space="0" w:color="auto"/>
            <w:right w:val="none" w:sz="0" w:space="0" w:color="auto"/>
          </w:divBdr>
          <w:divsChild>
            <w:div w:id="1242328323">
              <w:marLeft w:val="0"/>
              <w:marRight w:val="0"/>
              <w:marTop w:val="0"/>
              <w:marBottom w:val="0"/>
              <w:divBdr>
                <w:top w:val="none" w:sz="0" w:space="0" w:color="auto"/>
                <w:left w:val="none" w:sz="0" w:space="0" w:color="auto"/>
                <w:bottom w:val="none" w:sz="0" w:space="0" w:color="auto"/>
                <w:right w:val="none" w:sz="0" w:space="0" w:color="auto"/>
              </w:divBdr>
            </w:div>
          </w:divsChild>
        </w:div>
        <w:div w:id="1291133866">
          <w:marLeft w:val="-225"/>
          <w:marRight w:val="-225"/>
          <w:marTop w:val="0"/>
          <w:marBottom w:val="0"/>
          <w:divBdr>
            <w:top w:val="none" w:sz="0" w:space="0" w:color="auto"/>
            <w:left w:val="none" w:sz="0" w:space="0" w:color="auto"/>
            <w:bottom w:val="none" w:sz="0" w:space="0" w:color="auto"/>
            <w:right w:val="none" w:sz="0" w:space="0" w:color="auto"/>
          </w:divBdr>
          <w:divsChild>
            <w:div w:id="409470855">
              <w:marLeft w:val="0"/>
              <w:marRight w:val="0"/>
              <w:marTop w:val="0"/>
              <w:marBottom w:val="0"/>
              <w:divBdr>
                <w:top w:val="none" w:sz="0" w:space="0" w:color="auto"/>
                <w:left w:val="none" w:sz="0" w:space="0" w:color="auto"/>
                <w:bottom w:val="none" w:sz="0" w:space="0" w:color="auto"/>
                <w:right w:val="none" w:sz="0" w:space="0" w:color="auto"/>
              </w:divBdr>
              <w:divsChild>
                <w:div w:id="1901868475">
                  <w:marLeft w:val="0"/>
                  <w:marRight w:val="0"/>
                  <w:marTop w:val="0"/>
                  <w:marBottom w:val="360"/>
                  <w:divBdr>
                    <w:top w:val="none" w:sz="0" w:space="0" w:color="auto"/>
                    <w:left w:val="none" w:sz="0" w:space="0" w:color="auto"/>
                    <w:bottom w:val="none" w:sz="0" w:space="0" w:color="auto"/>
                    <w:right w:val="none" w:sz="0" w:space="0" w:color="auto"/>
                  </w:divBdr>
                </w:div>
                <w:div w:id="801270131">
                  <w:marLeft w:val="0"/>
                  <w:marRight w:val="0"/>
                  <w:marTop w:val="0"/>
                  <w:marBottom w:val="240"/>
                  <w:divBdr>
                    <w:top w:val="none" w:sz="0" w:space="0" w:color="auto"/>
                    <w:left w:val="none" w:sz="0" w:space="0" w:color="auto"/>
                    <w:bottom w:val="none" w:sz="0" w:space="0" w:color="auto"/>
                    <w:right w:val="none" w:sz="0" w:space="0" w:color="auto"/>
                  </w:divBdr>
                  <w:divsChild>
                    <w:div w:id="1295019034">
                      <w:marLeft w:val="0"/>
                      <w:marRight w:val="0"/>
                      <w:marTop w:val="0"/>
                      <w:marBottom w:val="0"/>
                      <w:divBdr>
                        <w:top w:val="none" w:sz="0" w:space="0" w:color="auto"/>
                        <w:left w:val="none" w:sz="0" w:space="0" w:color="auto"/>
                        <w:bottom w:val="none" w:sz="0" w:space="0" w:color="auto"/>
                        <w:right w:val="none" w:sz="0" w:space="0" w:color="auto"/>
                      </w:divBdr>
                    </w:div>
                    <w:div w:id="10630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5096">
          <w:marLeft w:val="-225"/>
          <w:marRight w:val="-225"/>
          <w:marTop w:val="0"/>
          <w:marBottom w:val="0"/>
          <w:divBdr>
            <w:top w:val="none" w:sz="0" w:space="0" w:color="auto"/>
            <w:left w:val="none" w:sz="0" w:space="0" w:color="auto"/>
            <w:bottom w:val="none" w:sz="0" w:space="0" w:color="auto"/>
            <w:right w:val="none" w:sz="0" w:space="0" w:color="auto"/>
          </w:divBdr>
          <w:divsChild>
            <w:div w:id="2071535685">
              <w:marLeft w:val="0"/>
              <w:marRight w:val="0"/>
              <w:marTop w:val="0"/>
              <w:marBottom w:val="0"/>
              <w:divBdr>
                <w:top w:val="none" w:sz="0" w:space="0" w:color="auto"/>
                <w:left w:val="none" w:sz="0" w:space="0" w:color="auto"/>
                <w:bottom w:val="none" w:sz="0" w:space="0" w:color="auto"/>
                <w:right w:val="none" w:sz="0" w:space="0" w:color="auto"/>
              </w:divBdr>
              <w:divsChild>
                <w:div w:id="196476941">
                  <w:marLeft w:val="0"/>
                  <w:marRight w:val="0"/>
                  <w:marTop w:val="0"/>
                  <w:marBottom w:val="240"/>
                  <w:divBdr>
                    <w:top w:val="none" w:sz="0" w:space="0" w:color="auto"/>
                    <w:left w:val="none" w:sz="0" w:space="0" w:color="auto"/>
                    <w:bottom w:val="none" w:sz="0" w:space="0" w:color="auto"/>
                    <w:right w:val="none" w:sz="0" w:space="0" w:color="auto"/>
                  </w:divBdr>
                  <w:divsChild>
                    <w:div w:id="1324434629">
                      <w:marLeft w:val="0"/>
                      <w:marRight w:val="0"/>
                      <w:marTop w:val="0"/>
                      <w:marBottom w:val="0"/>
                      <w:divBdr>
                        <w:top w:val="none" w:sz="0" w:space="0" w:color="auto"/>
                        <w:left w:val="none" w:sz="0" w:space="0" w:color="auto"/>
                        <w:bottom w:val="none" w:sz="0" w:space="0" w:color="auto"/>
                        <w:right w:val="none" w:sz="0" w:space="0" w:color="auto"/>
                      </w:divBdr>
                    </w:div>
                    <w:div w:id="1453403919">
                      <w:marLeft w:val="0"/>
                      <w:marRight w:val="0"/>
                      <w:marTop w:val="0"/>
                      <w:marBottom w:val="0"/>
                      <w:divBdr>
                        <w:top w:val="none" w:sz="0" w:space="0" w:color="auto"/>
                        <w:left w:val="none" w:sz="0" w:space="0" w:color="auto"/>
                        <w:bottom w:val="none" w:sz="0" w:space="0" w:color="auto"/>
                        <w:right w:val="none" w:sz="0" w:space="0" w:color="auto"/>
                      </w:divBdr>
                    </w:div>
                    <w:div w:id="1960838878">
                      <w:marLeft w:val="0"/>
                      <w:marRight w:val="0"/>
                      <w:marTop w:val="0"/>
                      <w:marBottom w:val="0"/>
                      <w:divBdr>
                        <w:top w:val="none" w:sz="0" w:space="0" w:color="auto"/>
                        <w:left w:val="none" w:sz="0" w:space="0" w:color="auto"/>
                        <w:bottom w:val="none" w:sz="0" w:space="0" w:color="auto"/>
                        <w:right w:val="none" w:sz="0" w:space="0" w:color="auto"/>
                      </w:divBdr>
                    </w:div>
                    <w:div w:id="1804082382">
                      <w:marLeft w:val="0"/>
                      <w:marRight w:val="0"/>
                      <w:marTop w:val="0"/>
                      <w:marBottom w:val="0"/>
                      <w:divBdr>
                        <w:top w:val="none" w:sz="0" w:space="0" w:color="auto"/>
                        <w:left w:val="none" w:sz="0" w:space="0" w:color="auto"/>
                        <w:bottom w:val="none" w:sz="0" w:space="0" w:color="auto"/>
                        <w:right w:val="none" w:sz="0" w:space="0" w:color="auto"/>
                      </w:divBdr>
                    </w:div>
                    <w:div w:id="766775882">
                      <w:marLeft w:val="0"/>
                      <w:marRight w:val="0"/>
                      <w:marTop w:val="0"/>
                      <w:marBottom w:val="0"/>
                      <w:divBdr>
                        <w:top w:val="none" w:sz="0" w:space="0" w:color="auto"/>
                        <w:left w:val="none" w:sz="0" w:space="0" w:color="auto"/>
                        <w:bottom w:val="none" w:sz="0" w:space="0" w:color="auto"/>
                        <w:right w:val="none" w:sz="0" w:space="0" w:color="auto"/>
                      </w:divBdr>
                    </w:div>
                    <w:div w:id="515392358">
                      <w:marLeft w:val="0"/>
                      <w:marRight w:val="0"/>
                      <w:marTop w:val="0"/>
                      <w:marBottom w:val="0"/>
                      <w:divBdr>
                        <w:top w:val="none" w:sz="0" w:space="0" w:color="auto"/>
                        <w:left w:val="none" w:sz="0" w:space="0" w:color="auto"/>
                        <w:bottom w:val="none" w:sz="0" w:space="0" w:color="auto"/>
                        <w:right w:val="none" w:sz="0" w:space="0" w:color="auto"/>
                      </w:divBdr>
                    </w:div>
                    <w:div w:id="955914751">
                      <w:marLeft w:val="0"/>
                      <w:marRight w:val="0"/>
                      <w:marTop w:val="0"/>
                      <w:marBottom w:val="0"/>
                      <w:divBdr>
                        <w:top w:val="none" w:sz="0" w:space="0" w:color="auto"/>
                        <w:left w:val="none" w:sz="0" w:space="0" w:color="auto"/>
                        <w:bottom w:val="none" w:sz="0" w:space="0" w:color="auto"/>
                        <w:right w:val="none" w:sz="0" w:space="0" w:color="auto"/>
                      </w:divBdr>
                    </w:div>
                    <w:div w:id="1475100546">
                      <w:marLeft w:val="0"/>
                      <w:marRight w:val="0"/>
                      <w:marTop w:val="0"/>
                      <w:marBottom w:val="0"/>
                      <w:divBdr>
                        <w:top w:val="none" w:sz="0" w:space="0" w:color="auto"/>
                        <w:left w:val="none" w:sz="0" w:space="0" w:color="auto"/>
                        <w:bottom w:val="none" w:sz="0" w:space="0" w:color="auto"/>
                        <w:right w:val="none" w:sz="0" w:space="0" w:color="auto"/>
                      </w:divBdr>
                    </w:div>
                    <w:div w:id="2136362341">
                      <w:marLeft w:val="0"/>
                      <w:marRight w:val="0"/>
                      <w:marTop w:val="0"/>
                      <w:marBottom w:val="0"/>
                      <w:divBdr>
                        <w:top w:val="none" w:sz="0" w:space="0" w:color="auto"/>
                        <w:left w:val="none" w:sz="0" w:space="0" w:color="auto"/>
                        <w:bottom w:val="none" w:sz="0" w:space="0" w:color="auto"/>
                        <w:right w:val="none" w:sz="0" w:space="0" w:color="auto"/>
                      </w:divBdr>
                    </w:div>
                    <w:div w:id="667438845">
                      <w:marLeft w:val="0"/>
                      <w:marRight w:val="0"/>
                      <w:marTop w:val="0"/>
                      <w:marBottom w:val="0"/>
                      <w:divBdr>
                        <w:top w:val="none" w:sz="0" w:space="0" w:color="auto"/>
                        <w:left w:val="none" w:sz="0" w:space="0" w:color="auto"/>
                        <w:bottom w:val="none" w:sz="0" w:space="0" w:color="auto"/>
                        <w:right w:val="none" w:sz="0" w:space="0" w:color="auto"/>
                      </w:divBdr>
                    </w:div>
                    <w:div w:id="1489009381">
                      <w:marLeft w:val="0"/>
                      <w:marRight w:val="0"/>
                      <w:marTop w:val="0"/>
                      <w:marBottom w:val="0"/>
                      <w:divBdr>
                        <w:top w:val="none" w:sz="0" w:space="0" w:color="auto"/>
                        <w:left w:val="none" w:sz="0" w:space="0" w:color="auto"/>
                        <w:bottom w:val="none" w:sz="0" w:space="0" w:color="auto"/>
                        <w:right w:val="none" w:sz="0" w:space="0" w:color="auto"/>
                      </w:divBdr>
                    </w:div>
                    <w:div w:id="1200161836">
                      <w:marLeft w:val="0"/>
                      <w:marRight w:val="0"/>
                      <w:marTop w:val="0"/>
                      <w:marBottom w:val="0"/>
                      <w:divBdr>
                        <w:top w:val="none" w:sz="0" w:space="0" w:color="auto"/>
                        <w:left w:val="none" w:sz="0" w:space="0" w:color="auto"/>
                        <w:bottom w:val="none" w:sz="0" w:space="0" w:color="auto"/>
                        <w:right w:val="none" w:sz="0" w:space="0" w:color="auto"/>
                      </w:divBdr>
                    </w:div>
                    <w:div w:id="310408639">
                      <w:marLeft w:val="0"/>
                      <w:marRight w:val="0"/>
                      <w:marTop w:val="0"/>
                      <w:marBottom w:val="0"/>
                      <w:divBdr>
                        <w:top w:val="none" w:sz="0" w:space="0" w:color="auto"/>
                        <w:left w:val="none" w:sz="0" w:space="0" w:color="auto"/>
                        <w:bottom w:val="none" w:sz="0" w:space="0" w:color="auto"/>
                        <w:right w:val="none" w:sz="0" w:space="0" w:color="auto"/>
                      </w:divBdr>
                    </w:div>
                    <w:div w:id="148415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3863">
          <w:marLeft w:val="-225"/>
          <w:marRight w:val="-225"/>
          <w:marTop w:val="0"/>
          <w:marBottom w:val="0"/>
          <w:divBdr>
            <w:top w:val="none" w:sz="0" w:space="0" w:color="auto"/>
            <w:left w:val="none" w:sz="0" w:space="0" w:color="auto"/>
            <w:bottom w:val="none" w:sz="0" w:space="0" w:color="auto"/>
            <w:right w:val="none" w:sz="0" w:space="0" w:color="auto"/>
          </w:divBdr>
          <w:divsChild>
            <w:div w:id="724914535">
              <w:marLeft w:val="0"/>
              <w:marRight w:val="0"/>
              <w:marTop w:val="0"/>
              <w:marBottom w:val="0"/>
              <w:divBdr>
                <w:top w:val="none" w:sz="0" w:space="0" w:color="auto"/>
                <w:left w:val="none" w:sz="0" w:space="0" w:color="auto"/>
                <w:bottom w:val="none" w:sz="0" w:space="0" w:color="auto"/>
                <w:right w:val="none" w:sz="0" w:space="0" w:color="auto"/>
              </w:divBdr>
              <w:divsChild>
                <w:div w:id="2073382305">
                  <w:marLeft w:val="0"/>
                  <w:marRight w:val="0"/>
                  <w:marTop w:val="0"/>
                  <w:marBottom w:val="240"/>
                  <w:divBdr>
                    <w:top w:val="none" w:sz="0" w:space="0" w:color="auto"/>
                    <w:left w:val="none" w:sz="0" w:space="0" w:color="auto"/>
                    <w:bottom w:val="none" w:sz="0" w:space="0" w:color="auto"/>
                    <w:right w:val="none" w:sz="0" w:space="0" w:color="auto"/>
                  </w:divBdr>
                  <w:divsChild>
                    <w:div w:id="251280097">
                      <w:marLeft w:val="0"/>
                      <w:marRight w:val="0"/>
                      <w:marTop w:val="0"/>
                      <w:marBottom w:val="0"/>
                      <w:divBdr>
                        <w:top w:val="none" w:sz="0" w:space="0" w:color="auto"/>
                        <w:left w:val="none" w:sz="0" w:space="0" w:color="auto"/>
                        <w:bottom w:val="none" w:sz="0" w:space="0" w:color="auto"/>
                        <w:right w:val="none" w:sz="0" w:space="0" w:color="auto"/>
                      </w:divBdr>
                    </w:div>
                    <w:div w:id="1554930154">
                      <w:marLeft w:val="0"/>
                      <w:marRight w:val="0"/>
                      <w:marTop w:val="0"/>
                      <w:marBottom w:val="0"/>
                      <w:divBdr>
                        <w:top w:val="none" w:sz="0" w:space="0" w:color="auto"/>
                        <w:left w:val="none" w:sz="0" w:space="0" w:color="auto"/>
                        <w:bottom w:val="none" w:sz="0" w:space="0" w:color="auto"/>
                        <w:right w:val="none" w:sz="0" w:space="0" w:color="auto"/>
                      </w:divBdr>
                    </w:div>
                    <w:div w:id="285046921">
                      <w:marLeft w:val="0"/>
                      <w:marRight w:val="0"/>
                      <w:marTop w:val="0"/>
                      <w:marBottom w:val="0"/>
                      <w:divBdr>
                        <w:top w:val="none" w:sz="0" w:space="0" w:color="auto"/>
                        <w:left w:val="none" w:sz="0" w:space="0" w:color="auto"/>
                        <w:bottom w:val="none" w:sz="0" w:space="0" w:color="auto"/>
                        <w:right w:val="none" w:sz="0" w:space="0" w:color="auto"/>
                      </w:divBdr>
                    </w:div>
                    <w:div w:id="1407335374">
                      <w:marLeft w:val="0"/>
                      <w:marRight w:val="0"/>
                      <w:marTop w:val="0"/>
                      <w:marBottom w:val="0"/>
                      <w:divBdr>
                        <w:top w:val="none" w:sz="0" w:space="0" w:color="auto"/>
                        <w:left w:val="none" w:sz="0" w:space="0" w:color="auto"/>
                        <w:bottom w:val="none" w:sz="0" w:space="0" w:color="auto"/>
                        <w:right w:val="none" w:sz="0" w:space="0" w:color="auto"/>
                      </w:divBdr>
                    </w:div>
                    <w:div w:id="2006200115">
                      <w:marLeft w:val="0"/>
                      <w:marRight w:val="0"/>
                      <w:marTop w:val="0"/>
                      <w:marBottom w:val="0"/>
                      <w:divBdr>
                        <w:top w:val="none" w:sz="0" w:space="0" w:color="auto"/>
                        <w:left w:val="none" w:sz="0" w:space="0" w:color="auto"/>
                        <w:bottom w:val="none" w:sz="0" w:space="0" w:color="auto"/>
                        <w:right w:val="none" w:sz="0" w:space="0" w:color="auto"/>
                      </w:divBdr>
                    </w:div>
                    <w:div w:id="1589774761">
                      <w:marLeft w:val="0"/>
                      <w:marRight w:val="0"/>
                      <w:marTop w:val="0"/>
                      <w:marBottom w:val="0"/>
                      <w:divBdr>
                        <w:top w:val="none" w:sz="0" w:space="0" w:color="auto"/>
                        <w:left w:val="none" w:sz="0" w:space="0" w:color="auto"/>
                        <w:bottom w:val="none" w:sz="0" w:space="0" w:color="auto"/>
                        <w:right w:val="none" w:sz="0" w:space="0" w:color="auto"/>
                      </w:divBdr>
                    </w:div>
                    <w:div w:id="395932387">
                      <w:marLeft w:val="0"/>
                      <w:marRight w:val="0"/>
                      <w:marTop w:val="0"/>
                      <w:marBottom w:val="0"/>
                      <w:divBdr>
                        <w:top w:val="none" w:sz="0" w:space="0" w:color="auto"/>
                        <w:left w:val="none" w:sz="0" w:space="0" w:color="auto"/>
                        <w:bottom w:val="none" w:sz="0" w:space="0" w:color="auto"/>
                        <w:right w:val="none" w:sz="0" w:space="0" w:color="auto"/>
                      </w:divBdr>
                    </w:div>
                    <w:div w:id="189997808">
                      <w:marLeft w:val="0"/>
                      <w:marRight w:val="0"/>
                      <w:marTop w:val="0"/>
                      <w:marBottom w:val="0"/>
                      <w:divBdr>
                        <w:top w:val="none" w:sz="0" w:space="0" w:color="auto"/>
                        <w:left w:val="none" w:sz="0" w:space="0" w:color="auto"/>
                        <w:bottom w:val="none" w:sz="0" w:space="0" w:color="auto"/>
                        <w:right w:val="none" w:sz="0" w:space="0" w:color="auto"/>
                      </w:divBdr>
                    </w:div>
                    <w:div w:id="1567835950">
                      <w:marLeft w:val="0"/>
                      <w:marRight w:val="0"/>
                      <w:marTop w:val="0"/>
                      <w:marBottom w:val="0"/>
                      <w:divBdr>
                        <w:top w:val="none" w:sz="0" w:space="0" w:color="auto"/>
                        <w:left w:val="none" w:sz="0" w:space="0" w:color="auto"/>
                        <w:bottom w:val="none" w:sz="0" w:space="0" w:color="auto"/>
                        <w:right w:val="none" w:sz="0" w:space="0" w:color="auto"/>
                      </w:divBdr>
                    </w:div>
                    <w:div w:id="1148547881">
                      <w:marLeft w:val="0"/>
                      <w:marRight w:val="0"/>
                      <w:marTop w:val="0"/>
                      <w:marBottom w:val="0"/>
                      <w:divBdr>
                        <w:top w:val="none" w:sz="0" w:space="0" w:color="auto"/>
                        <w:left w:val="none" w:sz="0" w:space="0" w:color="auto"/>
                        <w:bottom w:val="none" w:sz="0" w:space="0" w:color="auto"/>
                        <w:right w:val="none" w:sz="0" w:space="0" w:color="auto"/>
                      </w:divBdr>
                    </w:div>
                    <w:div w:id="278879799">
                      <w:marLeft w:val="0"/>
                      <w:marRight w:val="0"/>
                      <w:marTop w:val="0"/>
                      <w:marBottom w:val="0"/>
                      <w:divBdr>
                        <w:top w:val="none" w:sz="0" w:space="0" w:color="auto"/>
                        <w:left w:val="none" w:sz="0" w:space="0" w:color="auto"/>
                        <w:bottom w:val="none" w:sz="0" w:space="0" w:color="auto"/>
                        <w:right w:val="none" w:sz="0" w:space="0" w:color="auto"/>
                      </w:divBdr>
                    </w:div>
                    <w:div w:id="1992563145">
                      <w:marLeft w:val="0"/>
                      <w:marRight w:val="0"/>
                      <w:marTop w:val="0"/>
                      <w:marBottom w:val="0"/>
                      <w:divBdr>
                        <w:top w:val="none" w:sz="0" w:space="0" w:color="auto"/>
                        <w:left w:val="none" w:sz="0" w:space="0" w:color="auto"/>
                        <w:bottom w:val="none" w:sz="0" w:space="0" w:color="auto"/>
                        <w:right w:val="none" w:sz="0" w:space="0" w:color="auto"/>
                      </w:divBdr>
                    </w:div>
                    <w:div w:id="10020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8725">
          <w:marLeft w:val="-225"/>
          <w:marRight w:val="-225"/>
          <w:marTop w:val="0"/>
          <w:marBottom w:val="0"/>
          <w:divBdr>
            <w:top w:val="none" w:sz="0" w:space="0" w:color="auto"/>
            <w:left w:val="none" w:sz="0" w:space="0" w:color="auto"/>
            <w:bottom w:val="none" w:sz="0" w:space="0" w:color="auto"/>
            <w:right w:val="none" w:sz="0" w:space="0" w:color="auto"/>
          </w:divBdr>
          <w:divsChild>
            <w:div w:id="554656865">
              <w:marLeft w:val="0"/>
              <w:marRight w:val="0"/>
              <w:marTop w:val="0"/>
              <w:marBottom w:val="0"/>
              <w:divBdr>
                <w:top w:val="none" w:sz="0" w:space="0" w:color="auto"/>
                <w:left w:val="none" w:sz="0" w:space="0" w:color="auto"/>
                <w:bottom w:val="none" w:sz="0" w:space="0" w:color="auto"/>
                <w:right w:val="none" w:sz="0" w:space="0" w:color="auto"/>
              </w:divBdr>
              <w:divsChild>
                <w:div w:id="825973700">
                  <w:marLeft w:val="0"/>
                  <w:marRight w:val="0"/>
                  <w:marTop w:val="0"/>
                  <w:marBottom w:val="240"/>
                  <w:divBdr>
                    <w:top w:val="none" w:sz="0" w:space="0" w:color="auto"/>
                    <w:left w:val="none" w:sz="0" w:space="0" w:color="auto"/>
                    <w:bottom w:val="none" w:sz="0" w:space="0" w:color="auto"/>
                    <w:right w:val="none" w:sz="0" w:space="0" w:color="auto"/>
                  </w:divBdr>
                  <w:divsChild>
                    <w:div w:id="986978346">
                      <w:marLeft w:val="0"/>
                      <w:marRight w:val="0"/>
                      <w:marTop w:val="0"/>
                      <w:marBottom w:val="0"/>
                      <w:divBdr>
                        <w:top w:val="none" w:sz="0" w:space="0" w:color="auto"/>
                        <w:left w:val="none" w:sz="0" w:space="0" w:color="auto"/>
                        <w:bottom w:val="none" w:sz="0" w:space="0" w:color="auto"/>
                        <w:right w:val="none" w:sz="0" w:space="0" w:color="auto"/>
                      </w:divBdr>
                    </w:div>
                    <w:div w:id="113523957">
                      <w:marLeft w:val="0"/>
                      <w:marRight w:val="0"/>
                      <w:marTop w:val="0"/>
                      <w:marBottom w:val="0"/>
                      <w:divBdr>
                        <w:top w:val="none" w:sz="0" w:space="0" w:color="auto"/>
                        <w:left w:val="none" w:sz="0" w:space="0" w:color="auto"/>
                        <w:bottom w:val="none" w:sz="0" w:space="0" w:color="auto"/>
                        <w:right w:val="none" w:sz="0" w:space="0" w:color="auto"/>
                      </w:divBdr>
                    </w:div>
                    <w:div w:id="748885203">
                      <w:marLeft w:val="0"/>
                      <w:marRight w:val="0"/>
                      <w:marTop w:val="0"/>
                      <w:marBottom w:val="0"/>
                      <w:divBdr>
                        <w:top w:val="none" w:sz="0" w:space="0" w:color="auto"/>
                        <w:left w:val="none" w:sz="0" w:space="0" w:color="auto"/>
                        <w:bottom w:val="none" w:sz="0" w:space="0" w:color="auto"/>
                        <w:right w:val="none" w:sz="0" w:space="0" w:color="auto"/>
                      </w:divBdr>
                    </w:div>
                    <w:div w:id="1852992437">
                      <w:marLeft w:val="0"/>
                      <w:marRight w:val="0"/>
                      <w:marTop w:val="0"/>
                      <w:marBottom w:val="0"/>
                      <w:divBdr>
                        <w:top w:val="none" w:sz="0" w:space="0" w:color="auto"/>
                        <w:left w:val="none" w:sz="0" w:space="0" w:color="auto"/>
                        <w:bottom w:val="none" w:sz="0" w:space="0" w:color="auto"/>
                        <w:right w:val="none" w:sz="0" w:space="0" w:color="auto"/>
                      </w:divBdr>
                    </w:div>
                    <w:div w:id="343018474">
                      <w:marLeft w:val="0"/>
                      <w:marRight w:val="0"/>
                      <w:marTop w:val="0"/>
                      <w:marBottom w:val="0"/>
                      <w:divBdr>
                        <w:top w:val="none" w:sz="0" w:space="0" w:color="auto"/>
                        <w:left w:val="none" w:sz="0" w:space="0" w:color="auto"/>
                        <w:bottom w:val="none" w:sz="0" w:space="0" w:color="auto"/>
                        <w:right w:val="none" w:sz="0" w:space="0" w:color="auto"/>
                      </w:divBdr>
                    </w:div>
                    <w:div w:id="641152912">
                      <w:marLeft w:val="0"/>
                      <w:marRight w:val="0"/>
                      <w:marTop w:val="0"/>
                      <w:marBottom w:val="0"/>
                      <w:divBdr>
                        <w:top w:val="none" w:sz="0" w:space="0" w:color="auto"/>
                        <w:left w:val="none" w:sz="0" w:space="0" w:color="auto"/>
                        <w:bottom w:val="none" w:sz="0" w:space="0" w:color="auto"/>
                        <w:right w:val="none" w:sz="0" w:space="0" w:color="auto"/>
                      </w:divBdr>
                    </w:div>
                    <w:div w:id="375008461">
                      <w:marLeft w:val="0"/>
                      <w:marRight w:val="0"/>
                      <w:marTop w:val="0"/>
                      <w:marBottom w:val="0"/>
                      <w:divBdr>
                        <w:top w:val="none" w:sz="0" w:space="0" w:color="auto"/>
                        <w:left w:val="none" w:sz="0" w:space="0" w:color="auto"/>
                        <w:bottom w:val="none" w:sz="0" w:space="0" w:color="auto"/>
                        <w:right w:val="none" w:sz="0" w:space="0" w:color="auto"/>
                      </w:divBdr>
                    </w:div>
                    <w:div w:id="1317803374">
                      <w:marLeft w:val="0"/>
                      <w:marRight w:val="0"/>
                      <w:marTop w:val="0"/>
                      <w:marBottom w:val="0"/>
                      <w:divBdr>
                        <w:top w:val="none" w:sz="0" w:space="0" w:color="auto"/>
                        <w:left w:val="none" w:sz="0" w:space="0" w:color="auto"/>
                        <w:bottom w:val="none" w:sz="0" w:space="0" w:color="auto"/>
                        <w:right w:val="none" w:sz="0" w:space="0" w:color="auto"/>
                      </w:divBdr>
                    </w:div>
                    <w:div w:id="1016076851">
                      <w:marLeft w:val="0"/>
                      <w:marRight w:val="0"/>
                      <w:marTop w:val="0"/>
                      <w:marBottom w:val="0"/>
                      <w:divBdr>
                        <w:top w:val="none" w:sz="0" w:space="0" w:color="auto"/>
                        <w:left w:val="none" w:sz="0" w:space="0" w:color="auto"/>
                        <w:bottom w:val="none" w:sz="0" w:space="0" w:color="auto"/>
                        <w:right w:val="none" w:sz="0" w:space="0" w:color="auto"/>
                      </w:divBdr>
                    </w:div>
                    <w:div w:id="874199681">
                      <w:marLeft w:val="0"/>
                      <w:marRight w:val="0"/>
                      <w:marTop w:val="0"/>
                      <w:marBottom w:val="0"/>
                      <w:divBdr>
                        <w:top w:val="none" w:sz="0" w:space="0" w:color="auto"/>
                        <w:left w:val="none" w:sz="0" w:space="0" w:color="auto"/>
                        <w:bottom w:val="none" w:sz="0" w:space="0" w:color="auto"/>
                        <w:right w:val="none" w:sz="0" w:space="0" w:color="auto"/>
                      </w:divBdr>
                    </w:div>
                    <w:div w:id="1127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4862">
          <w:marLeft w:val="-225"/>
          <w:marRight w:val="-225"/>
          <w:marTop w:val="0"/>
          <w:marBottom w:val="0"/>
          <w:divBdr>
            <w:top w:val="none" w:sz="0" w:space="0" w:color="auto"/>
            <w:left w:val="none" w:sz="0" w:space="0" w:color="auto"/>
            <w:bottom w:val="none" w:sz="0" w:space="0" w:color="auto"/>
            <w:right w:val="none" w:sz="0" w:space="0" w:color="auto"/>
          </w:divBdr>
          <w:divsChild>
            <w:div w:id="1286425157">
              <w:marLeft w:val="0"/>
              <w:marRight w:val="0"/>
              <w:marTop w:val="0"/>
              <w:marBottom w:val="0"/>
              <w:divBdr>
                <w:top w:val="none" w:sz="0" w:space="0" w:color="auto"/>
                <w:left w:val="none" w:sz="0" w:space="0" w:color="auto"/>
                <w:bottom w:val="none" w:sz="0" w:space="0" w:color="auto"/>
                <w:right w:val="none" w:sz="0" w:space="0" w:color="auto"/>
              </w:divBdr>
              <w:divsChild>
                <w:div w:id="1859003403">
                  <w:marLeft w:val="0"/>
                  <w:marRight w:val="0"/>
                  <w:marTop w:val="0"/>
                  <w:marBottom w:val="240"/>
                  <w:divBdr>
                    <w:top w:val="none" w:sz="0" w:space="0" w:color="auto"/>
                    <w:left w:val="none" w:sz="0" w:space="0" w:color="auto"/>
                    <w:bottom w:val="none" w:sz="0" w:space="0" w:color="auto"/>
                    <w:right w:val="none" w:sz="0" w:space="0" w:color="auto"/>
                  </w:divBdr>
                  <w:divsChild>
                    <w:div w:id="1312950252">
                      <w:marLeft w:val="0"/>
                      <w:marRight w:val="0"/>
                      <w:marTop w:val="0"/>
                      <w:marBottom w:val="0"/>
                      <w:divBdr>
                        <w:top w:val="none" w:sz="0" w:space="0" w:color="auto"/>
                        <w:left w:val="none" w:sz="0" w:space="0" w:color="auto"/>
                        <w:bottom w:val="none" w:sz="0" w:space="0" w:color="auto"/>
                        <w:right w:val="none" w:sz="0" w:space="0" w:color="auto"/>
                      </w:divBdr>
                    </w:div>
                    <w:div w:id="1637222547">
                      <w:marLeft w:val="0"/>
                      <w:marRight w:val="0"/>
                      <w:marTop w:val="0"/>
                      <w:marBottom w:val="0"/>
                      <w:divBdr>
                        <w:top w:val="none" w:sz="0" w:space="0" w:color="auto"/>
                        <w:left w:val="none" w:sz="0" w:space="0" w:color="auto"/>
                        <w:bottom w:val="none" w:sz="0" w:space="0" w:color="auto"/>
                        <w:right w:val="none" w:sz="0" w:space="0" w:color="auto"/>
                      </w:divBdr>
                    </w:div>
                    <w:div w:id="1773236556">
                      <w:marLeft w:val="0"/>
                      <w:marRight w:val="0"/>
                      <w:marTop w:val="0"/>
                      <w:marBottom w:val="0"/>
                      <w:divBdr>
                        <w:top w:val="none" w:sz="0" w:space="0" w:color="auto"/>
                        <w:left w:val="none" w:sz="0" w:space="0" w:color="auto"/>
                        <w:bottom w:val="none" w:sz="0" w:space="0" w:color="auto"/>
                        <w:right w:val="none" w:sz="0" w:space="0" w:color="auto"/>
                      </w:divBdr>
                    </w:div>
                    <w:div w:id="342629559">
                      <w:marLeft w:val="0"/>
                      <w:marRight w:val="0"/>
                      <w:marTop w:val="0"/>
                      <w:marBottom w:val="0"/>
                      <w:divBdr>
                        <w:top w:val="none" w:sz="0" w:space="0" w:color="auto"/>
                        <w:left w:val="none" w:sz="0" w:space="0" w:color="auto"/>
                        <w:bottom w:val="none" w:sz="0" w:space="0" w:color="auto"/>
                        <w:right w:val="none" w:sz="0" w:space="0" w:color="auto"/>
                      </w:divBdr>
                    </w:div>
                    <w:div w:id="820266346">
                      <w:marLeft w:val="0"/>
                      <w:marRight w:val="0"/>
                      <w:marTop w:val="0"/>
                      <w:marBottom w:val="0"/>
                      <w:divBdr>
                        <w:top w:val="none" w:sz="0" w:space="0" w:color="auto"/>
                        <w:left w:val="none" w:sz="0" w:space="0" w:color="auto"/>
                        <w:bottom w:val="none" w:sz="0" w:space="0" w:color="auto"/>
                        <w:right w:val="none" w:sz="0" w:space="0" w:color="auto"/>
                      </w:divBdr>
                    </w:div>
                    <w:div w:id="123087868">
                      <w:marLeft w:val="0"/>
                      <w:marRight w:val="0"/>
                      <w:marTop w:val="0"/>
                      <w:marBottom w:val="0"/>
                      <w:divBdr>
                        <w:top w:val="none" w:sz="0" w:space="0" w:color="auto"/>
                        <w:left w:val="none" w:sz="0" w:space="0" w:color="auto"/>
                        <w:bottom w:val="none" w:sz="0" w:space="0" w:color="auto"/>
                        <w:right w:val="none" w:sz="0" w:space="0" w:color="auto"/>
                      </w:divBdr>
                    </w:div>
                    <w:div w:id="147866490">
                      <w:marLeft w:val="0"/>
                      <w:marRight w:val="0"/>
                      <w:marTop w:val="0"/>
                      <w:marBottom w:val="0"/>
                      <w:divBdr>
                        <w:top w:val="none" w:sz="0" w:space="0" w:color="auto"/>
                        <w:left w:val="none" w:sz="0" w:space="0" w:color="auto"/>
                        <w:bottom w:val="none" w:sz="0" w:space="0" w:color="auto"/>
                        <w:right w:val="none" w:sz="0" w:space="0" w:color="auto"/>
                      </w:divBdr>
                    </w:div>
                    <w:div w:id="957834276">
                      <w:marLeft w:val="0"/>
                      <w:marRight w:val="0"/>
                      <w:marTop w:val="0"/>
                      <w:marBottom w:val="0"/>
                      <w:divBdr>
                        <w:top w:val="none" w:sz="0" w:space="0" w:color="auto"/>
                        <w:left w:val="none" w:sz="0" w:space="0" w:color="auto"/>
                        <w:bottom w:val="none" w:sz="0" w:space="0" w:color="auto"/>
                        <w:right w:val="none" w:sz="0" w:space="0" w:color="auto"/>
                      </w:divBdr>
                    </w:div>
                    <w:div w:id="1795324932">
                      <w:marLeft w:val="0"/>
                      <w:marRight w:val="0"/>
                      <w:marTop w:val="0"/>
                      <w:marBottom w:val="0"/>
                      <w:divBdr>
                        <w:top w:val="none" w:sz="0" w:space="0" w:color="auto"/>
                        <w:left w:val="none" w:sz="0" w:space="0" w:color="auto"/>
                        <w:bottom w:val="none" w:sz="0" w:space="0" w:color="auto"/>
                        <w:right w:val="none" w:sz="0" w:space="0" w:color="auto"/>
                      </w:divBdr>
                    </w:div>
                    <w:div w:id="1203205866">
                      <w:marLeft w:val="0"/>
                      <w:marRight w:val="0"/>
                      <w:marTop w:val="0"/>
                      <w:marBottom w:val="0"/>
                      <w:divBdr>
                        <w:top w:val="none" w:sz="0" w:space="0" w:color="auto"/>
                        <w:left w:val="none" w:sz="0" w:space="0" w:color="auto"/>
                        <w:bottom w:val="none" w:sz="0" w:space="0" w:color="auto"/>
                        <w:right w:val="none" w:sz="0" w:space="0" w:color="auto"/>
                      </w:divBdr>
                    </w:div>
                    <w:div w:id="515508087">
                      <w:marLeft w:val="0"/>
                      <w:marRight w:val="0"/>
                      <w:marTop w:val="0"/>
                      <w:marBottom w:val="0"/>
                      <w:divBdr>
                        <w:top w:val="none" w:sz="0" w:space="0" w:color="auto"/>
                        <w:left w:val="none" w:sz="0" w:space="0" w:color="auto"/>
                        <w:bottom w:val="none" w:sz="0" w:space="0" w:color="auto"/>
                        <w:right w:val="none" w:sz="0" w:space="0" w:color="auto"/>
                      </w:divBdr>
                    </w:div>
                    <w:div w:id="174590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2874">
          <w:marLeft w:val="-225"/>
          <w:marRight w:val="-225"/>
          <w:marTop w:val="0"/>
          <w:marBottom w:val="0"/>
          <w:divBdr>
            <w:top w:val="none" w:sz="0" w:space="0" w:color="auto"/>
            <w:left w:val="none" w:sz="0" w:space="0" w:color="auto"/>
            <w:bottom w:val="none" w:sz="0" w:space="0" w:color="auto"/>
            <w:right w:val="none" w:sz="0" w:space="0" w:color="auto"/>
          </w:divBdr>
          <w:divsChild>
            <w:div w:id="1466003959">
              <w:marLeft w:val="0"/>
              <w:marRight w:val="0"/>
              <w:marTop w:val="0"/>
              <w:marBottom w:val="0"/>
              <w:divBdr>
                <w:top w:val="none" w:sz="0" w:space="0" w:color="auto"/>
                <w:left w:val="none" w:sz="0" w:space="0" w:color="auto"/>
                <w:bottom w:val="none" w:sz="0" w:space="0" w:color="auto"/>
                <w:right w:val="none" w:sz="0" w:space="0" w:color="auto"/>
              </w:divBdr>
              <w:divsChild>
                <w:div w:id="698239794">
                  <w:marLeft w:val="0"/>
                  <w:marRight w:val="0"/>
                  <w:marTop w:val="0"/>
                  <w:marBottom w:val="240"/>
                  <w:divBdr>
                    <w:top w:val="none" w:sz="0" w:space="0" w:color="auto"/>
                    <w:left w:val="none" w:sz="0" w:space="0" w:color="auto"/>
                    <w:bottom w:val="none" w:sz="0" w:space="0" w:color="auto"/>
                    <w:right w:val="none" w:sz="0" w:space="0" w:color="auto"/>
                  </w:divBdr>
                  <w:divsChild>
                    <w:div w:id="1251544193">
                      <w:marLeft w:val="0"/>
                      <w:marRight w:val="0"/>
                      <w:marTop w:val="0"/>
                      <w:marBottom w:val="0"/>
                      <w:divBdr>
                        <w:top w:val="none" w:sz="0" w:space="0" w:color="auto"/>
                        <w:left w:val="none" w:sz="0" w:space="0" w:color="auto"/>
                        <w:bottom w:val="none" w:sz="0" w:space="0" w:color="auto"/>
                        <w:right w:val="none" w:sz="0" w:space="0" w:color="auto"/>
                      </w:divBdr>
                    </w:div>
                    <w:div w:id="1217082784">
                      <w:marLeft w:val="0"/>
                      <w:marRight w:val="0"/>
                      <w:marTop w:val="0"/>
                      <w:marBottom w:val="0"/>
                      <w:divBdr>
                        <w:top w:val="none" w:sz="0" w:space="0" w:color="auto"/>
                        <w:left w:val="none" w:sz="0" w:space="0" w:color="auto"/>
                        <w:bottom w:val="none" w:sz="0" w:space="0" w:color="auto"/>
                        <w:right w:val="none" w:sz="0" w:space="0" w:color="auto"/>
                      </w:divBdr>
                    </w:div>
                    <w:div w:id="1473791084">
                      <w:marLeft w:val="0"/>
                      <w:marRight w:val="0"/>
                      <w:marTop w:val="0"/>
                      <w:marBottom w:val="0"/>
                      <w:divBdr>
                        <w:top w:val="none" w:sz="0" w:space="0" w:color="auto"/>
                        <w:left w:val="none" w:sz="0" w:space="0" w:color="auto"/>
                        <w:bottom w:val="none" w:sz="0" w:space="0" w:color="auto"/>
                        <w:right w:val="none" w:sz="0" w:space="0" w:color="auto"/>
                      </w:divBdr>
                    </w:div>
                    <w:div w:id="265772013">
                      <w:marLeft w:val="0"/>
                      <w:marRight w:val="0"/>
                      <w:marTop w:val="0"/>
                      <w:marBottom w:val="0"/>
                      <w:divBdr>
                        <w:top w:val="none" w:sz="0" w:space="0" w:color="auto"/>
                        <w:left w:val="none" w:sz="0" w:space="0" w:color="auto"/>
                        <w:bottom w:val="none" w:sz="0" w:space="0" w:color="auto"/>
                        <w:right w:val="none" w:sz="0" w:space="0" w:color="auto"/>
                      </w:divBdr>
                    </w:div>
                    <w:div w:id="620109027">
                      <w:marLeft w:val="0"/>
                      <w:marRight w:val="0"/>
                      <w:marTop w:val="0"/>
                      <w:marBottom w:val="0"/>
                      <w:divBdr>
                        <w:top w:val="none" w:sz="0" w:space="0" w:color="auto"/>
                        <w:left w:val="none" w:sz="0" w:space="0" w:color="auto"/>
                        <w:bottom w:val="none" w:sz="0" w:space="0" w:color="auto"/>
                        <w:right w:val="none" w:sz="0" w:space="0" w:color="auto"/>
                      </w:divBdr>
                    </w:div>
                    <w:div w:id="1210844397">
                      <w:marLeft w:val="0"/>
                      <w:marRight w:val="0"/>
                      <w:marTop w:val="0"/>
                      <w:marBottom w:val="0"/>
                      <w:divBdr>
                        <w:top w:val="none" w:sz="0" w:space="0" w:color="auto"/>
                        <w:left w:val="none" w:sz="0" w:space="0" w:color="auto"/>
                        <w:bottom w:val="none" w:sz="0" w:space="0" w:color="auto"/>
                        <w:right w:val="none" w:sz="0" w:space="0" w:color="auto"/>
                      </w:divBdr>
                    </w:div>
                    <w:div w:id="21019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4164">
          <w:marLeft w:val="-225"/>
          <w:marRight w:val="-225"/>
          <w:marTop w:val="0"/>
          <w:marBottom w:val="0"/>
          <w:divBdr>
            <w:top w:val="none" w:sz="0" w:space="0" w:color="auto"/>
            <w:left w:val="none" w:sz="0" w:space="0" w:color="auto"/>
            <w:bottom w:val="none" w:sz="0" w:space="0" w:color="auto"/>
            <w:right w:val="none" w:sz="0" w:space="0" w:color="auto"/>
          </w:divBdr>
          <w:divsChild>
            <w:div w:id="1157724676">
              <w:marLeft w:val="0"/>
              <w:marRight w:val="0"/>
              <w:marTop w:val="0"/>
              <w:marBottom w:val="0"/>
              <w:divBdr>
                <w:top w:val="none" w:sz="0" w:space="0" w:color="auto"/>
                <w:left w:val="none" w:sz="0" w:space="0" w:color="auto"/>
                <w:bottom w:val="none" w:sz="0" w:space="0" w:color="auto"/>
                <w:right w:val="none" w:sz="0" w:space="0" w:color="auto"/>
              </w:divBdr>
              <w:divsChild>
                <w:div w:id="1907884217">
                  <w:marLeft w:val="0"/>
                  <w:marRight w:val="0"/>
                  <w:marTop w:val="0"/>
                  <w:marBottom w:val="240"/>
                  <w:divBdr>
                    <w:top w:val="none" w:sz="0" w:space="0" w:color="auto"/>
                    <w:left w:val="none" w:sz="0" w:space="0" w:color="auto"/>
                    <w:bottom w:val="none" w:sz="0" w:space="0" w:color="auto"/>
                    <w:right w:val="none" w:sz="0" w:space="0" w:color="auto"/>
                  </w:divBdr>
                  <w:divsChild>
                    <w:div w:id="1067535049">
                      <w:marLeft w:val="0"/>
                      <w:marRight w:val="0"/>
                      <w:marTop w:val="0"/>
                      <w:marBottom w:val="0"/>
                      <w:divBdr>
                        <w:top w:val="none" w:sz="0" w:space="0" w:color="auto"/>
                        <w:left w:val="none" w:sz="0" w:space="0" w:color="auto"/>
                        <w:bottom w:val="none" w:sz="0" w:space="0" w:color="auto"/>
                        <w:right w:val="none" w:sz="0" w:space="0" w:color="auto"/>
                      </w:divBdr>
                    </w:div>
                    <w:div w:id="363988328">
                      <w:marLeft w:val="0"/>
                      <w:marRight w:val="0"/>
                      <w:marTop w:val="0"/>
                      <w:marBottom w:val="0"/>
                      <w:divBdr>
                        <w:top w:val="none" w:sz="0" w:space="0" w:color="auto"/>
                        <w:left w:val="none" w:sz="0" w:space="0" w:color="auto"/>
                        <w:bottom w:val="none" w:sz="0" w:space="0" w:color="auto"/>
                        <w:right w:val="none" w:sz="0" w:space="0" w:color="auto"/>
                      </w:divBdr>
                      <w:divsChild>
                        <w:div w:id="775442469">
                          <w:marLeft w:val="0"/>
                          <w:marRight w:val="0"/>
                          <w:marTop w:val="0"/>
                          <w:marBottom w:val="0"/>
                          <w:divBdr>
                            <w:top w:val="none" w:sz="0" w:space="0" w:color="auto"/>
                            <w:left w:val="none" w:sz="0" w:space="0" w:color="auto"/>
                            <w:bottom w:val="none" w:sz="0" w:space="0" w:color="auto"/>
                            <w:right w:val="none" w:sz="0" w:space="0" w:color="auto"/>
                          </w:divBdr>
                        </w:div>
                        <w:div w:id="1113750714">
                          <w:marLeft w:val="0"/>
                          <w:marRight w:val="0"/>
                          <w:marTop w:val="0"/>
                          <w:marBottom w:val="0"/>
                          <w:divBdr>
                            <w:top w:val="none" w:sz="0" w:space="0" w:color="auto"/>
                            <w:left w:val="none" w:sz="0" w:space="0" w:color="auto"/>
                            <w:bottom w:val="none" w:sz="0" w:space="0" w:color="auto"/>
                            <w:right w:val="none" w:sz="0" w:space="0" w:color="auto"/>
                          </w:divBdr>
                        </w:div>
                        <w:div w:id="616445262">
                          <w:marLeft w:val="0"/>
                          <w:marRight w:val="0"/>
                          <w:marTop w:val="0"/>
                          <w:marBottom w:val="0"/>
                          <w:divBdr>
                            <w:top w:val="none" w:sz="0" w:space="0" w:color="auto"/>
                            <w:left w:val="none" w:sz="0" w:space="0" w:color="auto"/>
                            <w:bottom w:val="none" w:sz="0" w:space="0" w:color="auto"/>
                            <w:right w:val="none" w:sz="0" w:space="0" w:color="auto"/>
                          </w:divBdr>
                        </w:div>
                      </w:divsChild>
                    </w:div>
                    <w:div w:id="1792167281">
                      <w:marLeft w:val="0"/>
                      <w:marRight w:val="0"/>
                      <w:marTop w:val="0"/>
                      <w:marBottom w:val="0"/>
                      <w:divBdr>
                        <w:top w:val="none" w:sz="0" w:space="0" w:color="auto"/>
                        <w:left w:val="none" w:sz="0" w:space="0" w:color="auto"/>
                        <w:bottom w:val="none" w:sz="0" w:space="0" w:color="auto"/>
                        <w:right w:val="none" w:sz="0" w:space="0" w:color="auto"/>
                      </w:divBdr>
                    </w:div>
                    <w:div w:id="20721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2470">
          <w:marLeft w:val="-225"/>
          <w:marRight w:val="-225"/>
          <w:marTop w:val="0"/>
          <w:marBottom w:val="0"/>
          <w:divBdr>
            <w:top w:val="none" w:sz="0" w:space="0" w:color="auto"/>
            <w:left w:val="none" w:sz="0" w:space="0" w:color="auto"/>
            <w:bottom w:val="none" w:sz="0" w:space="0" w:color="auto"/>
            <w:right w:val="none" w:sz="0" w:space="0" w:color="auto"/>
          </w:divBdr>
          <w:divsChild>
            <w:div w:id="1323200015">
              <w:marLeft w:val="0"/>
              <w:marRight w:val="0"/>
              <w:marTop w:val="0"/>
              <w:marBottom w:val="0"/>
              <w:divBdr>
                <w:top w:val="none" w:sz="0" w:space="0" w:color="auto"/>
                <w:left w:val="none" w:sz="0" w:space="0" w:color="auto"/>
                <w:bottom w:val="none" w:sz="0" w:space="0" w:color="auto"/>
                <w:right w:val="none" w:sz="0" w:space="0" w:color="auto"/>
              </w:divBdr>
              <w:divsChild>
                <w:div w:id="489904143">
                  <w:marLeft w:val="0"/>
                  <w:marRight w:val="0"/>
                  <w:marTop w:val="0"/>
                  <w:marBottom w:val="240"/>
                  <w:divBdr>
                    <w:top w:val="none" w:sz="0" w:space="0" w:color="auto"/>
                    <w:left w:val="none" w:sz="0" w:space="0" w:color="auto"/>
                    <w:bottom w:val="none" w:sz="0" w:space="0" w:color="auto"/>
                    <w:right w:val="none" w:sz="0" w:space="0" w:color="auto"/>
                  </w:divBdr>
                  <w:divsChild>
                    <w:div w:id="170148605">
                      <w:marLeft w:val="0"/>
                      <w:marRight w:val="0"/>
                      <w:marTop w:val="0"/>
                      <w:marBottom w:val="0"/>
                      <w:divBdr>
                        <w:top w:val="none" w:sz="0" w:space="0" w:color="auto"/>
                        <w:left w:val="none" w:sz="0" w:space="0" w:color="auto"/>
                        <w:bottom w:val="none" w:sz="0" w:space="0" w:color="auto"/>
                        <w:right w:val="none" w:sz="0" w:space="0" w:color="auto"/>
                      </w:divBdr>
                    </w:div>
                    <w:div w:id="841512872">
                      <w:marLeft w:val="0"/>
                      <w:marRight w:val="0"/>
                      <w:marTop w:val="0"/>
                      <w:marBottom w:val="0"/>
                      <w:divBdr>
                        <w:top w:val="none" w:sz="0" w:space="0" w:color="auto"/>
                        <w:left w:val="none" w:sz="0" w:space="0" w:color="auto"/>
                        <w:bottom w:val="none" w:sz="0" w:space="0" w:color="auto"/>
                        <w:right w:val="none" w:sz="0" w:space="0" w:color="auto"/>
                      </w:divBdr>
                      <w:divsChild>
                        <w:div w:id="1862233695">
                          <w:marLeft w:val="0"/>
                          <w:marRight w:val="0"/>
                          <w:marTop w:val="0"/>
                          <w:marBottom w:val="0"/>
                          <w:divBdr>
                            <w:top w:val="none" w:sz="0" w:space="0" w:color="auto"/>
                            <w:left w:val="none" w:sz="0" w:space="0" w:color="auto"/>
                            <w:bottom w:val="none" w:sz="0" w:space="0" w:color="auto"/>
                            <w:right w:val="none" w:sz="0" w:space="0" w:color="auto"/>
                          </w:divBdr>
                        </w:div>
                        <w:div w:id="1552419658">
                          <w:marLeft w:val="0"/>
                          <w:marRight w:val="0"/>
                          <w:marTop w:val="0"/>
                          <w:marBottom w:val="0"/>
                          <w:divBdr>
                            <w:top w:val="none" w:sz="0" w:space="0" w:color="auto"/>
                            <w:left w:val="none" w:sz="0" w:space="0" w:color="auto"/>
                            <w:bottom w:val="none" w:sz="0" w:space="0" w:color="auto"/>
                            <w:right w:val="none" w:sz="0" w:space="0" w:color="auto"/>
                          </w:divBdr>
                        </w:div>
                      </w:divsChild>
                    </w:div>
                    <w:div w:id="153686583">
                      <w:marLeft w:val="0"/>
                      <w:marRight w:val="0"/>
                      <w:marTop w:val="0"/>
                      <w:marBottom w:val="0"/>
                      <w:divBdr>
                        <w:top w:val="none" w:sz="0" w:space="0" w:color="auto"/>
                        <w:left w:val="none" w:sz="0" w:space="0" w:color="auto"/>
                        <w:bottom w:val="none" w:sz="0" w:space="0" w:color="auto"/>
                        <w:right w:val="none" w:sz="0" w:space="0" w:color="auto"/>
                      </w:divBdr>
                    </w:div>
                    <w:div w:id="1173759189">
                      <w:marLeft w:val="0"/>
                      <w:marRight w:val="0"/>
                      <w:marTop w:val="0"/>
                      <w:marBottom w:val="0"/>
                      <w:divBdr>
                        <w:top w:val="none" w:sz="0" w:space="0" w:color="auto"/>
                        <w:left w:val="none" w:sz="0" w:space="0" w:color="auto"/>
                        <w:bottom w:val="none" w:sz="0" w:space="0" w:color="auto"/>
                        <w:right w:val="none" w:sz="0" w:space="0" w:color="auto"/>
                      </w:divBdr>
                    </w:div>
                    <w:div w:id="354383627">
                      <w:marLeft w:val="0"/>
                      <w:marRight w:val="0"/>
                      <w:marTop w:val="0"/>
                      <w:marBottom w:val="0"/>
                      <w:divBdr>
                        <w:top w:val="none" w:sz="0" w:space="0" w:color="auto"/>
                        <w:left w:val="none" w:sz="0" w:space="0" w:color="auto"/>
                        <w:bottom w:val="none" w:sz="0" w:space="0" w:color="auto"/>
                        <w:right w:val="none" w:sz="0" w:space="0" w:color="auto"/>
                      </w:divBdr>
                    </w:div>
                    <w:div w:id="344132649">
                      <w:marLeft w:val="0"/>
                      <w:marRight w:val="0"/>
                      <w:marTop w:val="0"/>
                      <w:marBottom w:val="0"/>
                      <w:divBdr>
                        <w:top w:val="none" w:sz="0" w:space="0" w:color="auto"/>
                        <w:left w:val="none" w:sz="0" w:space="0" w:color="auto"/>
                        <w:bottom w:val="none" w:sz="0" w:space="0" w:color="auto"/>
                        <w:right w:val="none" w:sz="0" w:space="0" w:color="auto"/>
                      </w:divBdr>
                    </w:div>
                    <w:div w:id="257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9750">
          <w:marLeft w:val="-225"/>
          <w:marRight w:val="-225"/>
          <w:marTop w:val="0"/>
          <w:marBottom w:val="0"/>
          <w:divBdr>
            <w:top w:val="none" w:sz="0" w:space="0" w:color="auto"/>
            <w:left w:val="none" w:sz="0" w:space="0" w:color="auto"/>
            <w:bottom w:val="none" w:sz="0" w:space="0" w:color="auto"/>
            <w:right w:val="none" w:sz="0" w:space="0" w:color="auto"/>
          </w:divBdr>
          <w:divsChild>
            <w:div w:id="1833451867">
              <w:marLeft w:val="0"/>
              <w:marRight w:val="0"/>
              <w:marTop w:val="0"/>
              <w:marBottom w:val="0"/>
              <w:divBdr>
                <w:top w:val="none" w:sz="0" w:space="0" w:color="auto"/>
                <w:left w:val="none" w:sz="0" w:space="0" w:color="auto"/>
                <w:bottom w:val="none" w:sz="0" w:space="0" w:color="auto"/>
                <w:right w:val="none" w:sz="0" w:space="0" w:color="auto"/>
              </w:divBdr>
              <w:divsChild>
                <w:div w:id="684405583">
                  <w:marLeft w:val="0"/>
                  <w:marRight w:val="0"/>
                  <w:marTop w:val="0"/>
                  <w:marBottom w:val="240"/>
                  <w:divBdr>
                    <w:top w:val="none" w:sz="0" w:space="0" w:color="auto"/>
                    <w:left w:val="none" w:sz="0" w:space="0" w:color="auto"/>
                    <w:bottom w:val="none" w:sz="0" w:space="0" w:color="auto"/>
                    <w:right w:val="none" w:sz="0" w:space="0" w:color="auto"/>
                  </w:divBdr>
                  <w:divsChild>
                    <w:div w:id="870728157">
                      <w:marLeft w:val="0"/>
                      <w:marRight w:val="0"/>
                      <w:marTop w:val="0"/>
                      <w:marBottom w:val="0"/>
                      <w:divBdr>
                        <w:top w:val="none" w:sz="0" w:space="0" w:color="auto"/>
                        <w:left w:val="none" w:sz="0" w:space="0" w:color="auto"/>
                        <w:bottom w:val="none" w:sz="0" w:space="0" w:color="auto"/>
                        <w:right w:val="none" w:sz="0" w:space="0" w:color="auto"/>
                      </w:divBdr>
                    </w:div>
                    <w:div w:id="1157458502">
                      <w:marLeft w:val="0"/>
                      <w:marRight w:val="0"/>
                      <w:marTop w:val="0"/>
                      <w:marBottom w:val="0"/>
                      <w:divBdr>
                        <w:top w:val="none" w:sz="0" w:space="0" w:color="auto"/>
                        <w:left w:val="none" w:sz="0" w:space="0" w:color="auto"/>
                        <w:bottom w:val="none" w:sz="0" w:space="0" w:color="auto"/>
                        <w:right w:val="none" w:sz="0" w:space="0" w:color="auto"/>
                      </w:divBdr>
                    </w:div>
                    <w:div w:id="550044881">
                      <w:marLeft w:val="0"/>
                      <w:marRight w:val="0"/>
                      <w:marTop w:val="0"/>
                      <w:marBottom w:val="0"/>
                      <w:divBdr>
                        <w:top w:val="none" w:sz="0" w:space="0" w:color="auto"/>
                        <w:left w:val="none" w:sz="0" w:space="0" w:color="auto"/>
                        <w:bottom w:val="none" w:sz="0" w:space="0" w:color="auto"/>
                        <w:right w:val="none" w:sz="0" w:space="0" w:color="auto"/>
                      </w:divBdr>
                    </w:div>
                    <w:div w:id="1181815932">
                      <w:marLeft w:val="0"/>
                      <w:marRight w:val="0"/>
                      <w:marTop w:val="0"/>
                      <w:marBottom w:val="0"/>
                      <w:divBdr>
                        <w:top w:val="none" w:sz="0" w:space="0" w:color="auto"/>
                        <w:left w:val="none" w:sz="0" w:space="0" w:color="auto"/>
                        <w:bottom w:val="none" w:sz="0" w:space="0" w:color="auto"/>
                        <w:right w:val="none" w:sz="0" w:space="0" w:color="auto"/>
                      </w:divBdr>
                    </w:div>
                    <w:div w:id="2042394350">
                      <w:marLeft w:val="0"/>
                      <w:marRight w:val="0"/>
                      <w:marTop w:val="0"/>
                      <w:marBottom w:val="0"/>
                      <w:divBdr>
                        <w:top w:val="none" w:sz="0" w:space="0" w:color="auto"/>
                        <w:left w:val="none" w:sz="0" w:space="0" w:color="auto"/>
                        <w:bottom w:val="none" w:sz="0" w:space="0" w:color="auto"/>
                        <w:right w:val="none" w:sz="0" w:space="0" w:color="auto"/>
                      </w:divBdr>
                    </w:div>
                    <w:div w:id="750851138">
                      <w:marLeft w:val="0"/>
                      <w:marRight w:val="0"/>
                      <w:marTop w:val="0"/>
                      <w:marBottom w:val="0"/>
                      <w:divBdr>
                        <w:top w:val="none" w:sz="0" w:space="0" w:color="auto"/>
                        <w:left w:val="none" w:sz="0" w:space="0" w:color="auto"/>
                        <w:bottom w:val="none" w:sz="0" w:space="0" w:color="auto"/>
                        <w:right w:val="none" w:sz="0" w:space="0" w:color="auto"/>
                      </w:divBdr>
                    </w:div>
                    <w:div w:id="8922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233360">
          <w:marLeft w:val="-225"/>
          <w:marRight w:val="-225"/>
          <w:marTop w:val="0"/>
          <w:marBottom w:val="0"/>
          <w:divBdr>
            <w:top w:val="none" w:sz="0" w:space="0" w:color="auto"/>
            <w:left w:val="none" w:sz="0" w:space="0" w:color="auto"/>
            <w:bottom w:val="none" w:sz="0" w:space="0" w:color="auto"/>
            <w:right w:val="none" w:sz="0" w:space="0" w:color="auto"/>
          </w:divBdr>
          <w:divsChild>
            <w:div w:id="162161548">
              <w:marLeft w:val="0"/>
              <w:marRight w:val="0"/>
              <w:marTop w:val="0"/>
              <w:marBottom w:val="0"/>
              <w:divBdr>
                <w:top w:val="none" w:sz="0" w:space="0" w:color="auto"/>
                <w:left w:val="none" w:sz="0" w:space="0" w:color="auto"/>
                <w:bottom w:val="none" w:sz="0" w:space="0" w:color="auto"/>
                <w:right w:val="none" w:sz="0" w:space="0" w:color="auto"/>
              </w:divBdr>
              <w:divsChild>
                <w:div w:id="2129354500">
                  <w:marLeft w:val="0"/>
                  <w:marRight w:val="0"/>
                  <w:marTop w:val="0"/>
                  <w:marBottom w:val="360"/>
                  <w:divBdr>
                    <w:top w:val="none" w:sz="0" w:space="0" w:color="auto"/>
                    <w:left w:val="none" w:sz="0" w:space="0" w:color="auto"/>
                    <w:bottom w:val="none" w:sz="0" w:space="0" w:color="auto"/>
                    <w:right w:val="none" w:sz="0" w:space="0" w:color="auto"/>
                  </w:divBdr>
                </w:div>
                <w:div w:id="879320311">
                  <w:marLeft w:val="0"/>
                  <w:marRight w:val="0"/>
                  <w:marTop w:val="0"/>
                  <w:marBottom w:val="240"/>
                  <w:divBdr>
                    <w:top w:val="none" w:sz="0" w:space="0" w:color="auto"/>
                    <w:left w:val="none" w:sz="0" w:space="0" w:color="auto"/>
                    <w:bottom w:val="none" w:sz="0" w:space="0" w:color="auto"/>
                    <w:right w:val="none" w:sz="0" w:space="0" w:color="auto"/>
                  </w:divBdr>
                  <w:divsChild>
                    <w:div w:id="863399176">
                      <w:marLeft w:val="0"/>
                      <w:marRight w:val="0"/>
                      <w:marTop w:val="0"/>
                      <w:marBottom w:val="0"/>
                      <w:divBdr>
                        <w:top w:val="none" w:sz="0" w:space="0" w:color="auto"/>
                        <w:left w:val="none" w:sz="0" w:space="0" w:color="auto"/>
                        <w:bottom w:val="none" w:sz="0" w:space="0" w:color="auto"/>
                        <w:right w:val="none" w:sz="0" w:space="0" w:color="auto"/>
                      </w:divBdr>
                    </w:div>
                    <w:div w:id="64500981">
                      <w:marLeft w:val="0"/>
                      <w:marRight w:val="0"/>
                      <w:marTop w:val="0"/>
                      <w:marBottom w:val="0"/>
                      <w:divBdr>
                        <w:top w:val="none" w:sz="0" w:space="0" w:color="auto"/>
                        <w:left w:val="none" w:sz="0" w:space="0" w:color="auto"/>
                        <w:bottom w:val="none" w:sz="0" w:space="0" w:color="auto"/>
                        <w:right w:val="none" w:sz="0" w:space="0" w:color="auto"/>
                      </w:divBdr>
                    </w:div>
                    <w:div w:id="899439451">
                      <w:marLeft w:val="0"/>
                      <w:marRight w:val="0"/>
                      <w:marTop w:val="0"/>
                      <w:marBottom w:val="0"/>
                      <w:divBdr>
                        <w:top w:val="none" w:sz="0" w:space="0" w:color="auto"/>
                        <w:left w:val="none" w:sz="0" w:space="0" w:color="auto"/>
                        <w:bottom w:val="none" w:sz="0" w:space="0" w:color="auto"/>
                        <w:right w:val="none" w:sz="0" w:space="0" w:color="auto"/>
                      </w:divBdr>
                    </w:div>
                    <w:div w:id="1212031921">
                      <w:marLeft w:val="0"/>
                      <w:marRight w:val="0"/>
                      <w:marTop w:val="0"/>
                      <w:marBottom w:val="0"/>
                      <w:divBdr>
                        <w:top w:val="none" w:sz="0" w:space="0" w:color="auto"/>
                        <w:left w:val="none" w:sz="0" w:space="0" w:color="auto"/>
                        <w:bottom w:val="none" w:sz="0" w:space="0" w:color="auto"/>
                        <w:right w:val="none" w:sz="0" w:space="0" w:color="auto"/>
                      </w:divBdr>
                    </w:div>
                    <w:div w:id="1374768763">
                      <w:marLeft w:val="0"/>
                      <w:marRight w:val="0"/>
                      <w:marTop w:val="0"/>
                      <w:marBottom w:val="0"/>
                      <w:divBdr>
                        <w:top w:val="none" w:sz="0" w:space="0" w:color="auto"/>
                        <w:left w:val="none" w:sz="0" w:space="0" w:color="auto"/>
                        <w:bottom w:val="none" w:sz="0" w:space="0" w:color="auto"/>
                        <w:right w:val="none" w:sz="0" w:space="0" w:color="auto"/>
                      </w:divBdr>
                    </w:div>
                    <w:div w:id="1932353919">
                      <w:marLeft w:val="0"/>
                      <w:marRight w:val="0"/>
                      <w:marTop w:val="0"/>
                      <w:marBottom w:val="0"/>
                      <w:divBdr>
                        <w:top w:val="none" w:sz="0" w:space="0" w:color="auto"/>
                        <w:left w:val="none" w:sz="0" w:space="0" w:color="auto"/>
                        <w:bottom w:val="none" w:sz="0" w:space="0" w:color="auto"/>
                        <w:right w:val="none" w:sz="0" w:space="0" w:color="auto"/>
                      </w:divBdr>
                    </w:div>
                    <w:div w:id="1955015042">
                      <w:marLeft w:val="0"/>
                      <w:marRight w:val="0"/>
                      <w:marTop w:val="0"/>
                      <w:marBottom w:val="0"/>
                      <w:divBdr>
                        <w:top w:val="none" w:sz="0" w:space="0" w:color="auto"/>
                        <w:left w:val="none" w:sz="0" w:space="0" w:color="auto"/>
                        <w:bottom w:val="none" w:sz="0" w:space="0" w:color="auto"/>
                        <w:right w:val="none" w:sz="0" w:space="0" w:color="auto"/>
                      </w:divBdr>
                    </w:div>
                    <w:div w:id="2050185896">
                      <w:marLeft w:val="0"/>
                      <w:marRight w:val="0"/>
                      <w:marTop w:val="0"/>
                      <w:marBottom w:val="0"/>
                      <w:divBdr>
                        <w:top w:val="none" w:sz="0" w:space="0" w:color="auto"/>
                        <w:left w:val="none" w:sz="0" w:space="0" w:color="auto"/>
                        <w:bottom w:val="none" w:sz="0" w:space="0" w:color="auto"/>
                        <w:right w:val="none" w:sz="0" w:space="0" w:color="auto"/>
                      </w:divBdr>
                    </w:div>
                    <w:div w:id="292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684">
          <w:marLeft w:val="-225"/>
          <w:marRight w:val="-225"/>
          <w:marTop w:val="0"/>
          <w:marBottom w:val="0"/>
          <w:divBdr>
            <w:top w:val="none" w:sz="0" w:space="0" w:color="auto"/>
            <w:left w:val="none" w:sz="0" w:space="0" w:color="auto"/>
            <w:bottom w:val="none" w:sz="0" w:space="0" w:color="auto"/>
            <w:right w:val="none" w:sz="0" w:space="0" w:color="auto"/>
          </w:divBdr>
          <w:divsChild>
            <w:div w:id="1659921141">
              <w:marLeft w:val="0"/>
              <w:marRight w:val="0"/>
              <w:marTop w:val="0"/>
              <w:marBottom w:val="0"/>
              <w:divBdr>
                <w:top w:val="none" w:sz="0" w:space="0" w:color="auto"/>
                <w:left w:val="none" w:sz="0" w:space="0" w:color="auto"/>
                <w:bottom w:val="none" w:sz="0" w:space="0" w:color="auto"/>
                <w:right w:val="none" w:sz="0" w:space="0" w:color="auto"/>
              </w:divBdr>
              <w:divsChild>
                <w:div w:id="1763142779">
                  <w:marLeft w:val="0"/>
                  <w:marRight w:val="0"/>
                  <w:marTop w:val="0"/>
                  <w:marBottom w:val="240"/>
                  <w:divBdr>
                    <w:top w:val="none" w:sz="0" w:space="0" w:color="auto"/>
                    <w:left w:val="none" w:sz="0" w:space="0" w:color="auto"/>
                    <w:bottom w:val="none" w:sz="0" w:space="0" w:color="auto"/>
                    <w:right w:val="none" w:sz="0" w:space="0" w:color="auto"/>
                  </w:divBdr>
                  <w:divsChild>
                    <w:div w:id="989599630">
                      <w:marLeft w:val="0"/>
                      <w:marRight w:val="0"/>
                      <w:marTop w:val="0"/>
                      <w:marBottom w:val="0"/>
                      <w:divBdr>
                        <w:top w:val="none" w:sz="0" w:space="0" w:color="auto"/>
                        <w:left w:val="none" w:sz="0" w:space="0" w:color="auto"/>
                        <w:bottom w:val="none" w:sz="0" w:space="0" w:color="auto"/>
                        <w:right w:val="none" w:sz="0" w:space="0" w:color="auto"/>
                      </w:divBdr>
                    </w:div>
                    <w:div w:id="75362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43653">
          <w:marLeft w:val="-225"/>
          <w:marRight w:val="-225"/>
          <w:marTop w:val="0"/>
          <w:marBottom w:val="0"/>
          <w:divBdr>
            <w:top w:val="none" w:sz="0" w:space="0" w:color="auto"/>
            <w:left w:val="none" w:sz="0" w:space="0" w:color="auto"/>
            <w:bottom w:val="none" w:sz="0" w:space="0" w:color="auto"/>
            <w:right w:val="none" w:sz="0" w:space="0" w:color="auto"/>
          </w:divBdr>
          <w:divsChild>
            <w:div w:id="1530021864">
              <w:marLeft w:val="0"/>
              <w:marRight w:val="0"/>
              <w:marTop w:val="0"/>
              <w:marBottom w:val="0"/>
              <w:divBdr>
                <w:top w:val="none" w:sz="0" w:space="0" w:color="auto"/>
                <w:left w:val="none" w:sz="0" w:space="0" w:color="auto"/>
                <w:bottom w:val="none" w:sz="0" w:space="0" w:color="auto"/>
                <w:right w:val="none" w:sz="0" w:space="0" w:color="auto"/>
              </w:divBdr>
              <w:divsChild>
                <w:div w:id="1372149752">
                  <w:marLeft w:val="0"/>
                  <w:marRight w:val="0"/>
                  <w:marTop w:val="0"/>
                  <w:marBottom w:val="240"/>
                  <w:divBdr>
                    <w:top w:val="none" w:sz="0" w:space="0" w:color="auto"/>
                    <w:left w:val="none" w:sz="0" w:space="0" w:color="auto"/>
                    <w:bottom w:val="none" w:sz="0" w:space="0" w:color="auto"/>
                    <w:right w:val="none" w:sz="0" w:space="0" w:color="auto"/>
                  </w:divBdr>
                  <w:divsChild>
                    <w:div w:id="1290818300">
                      <w:marLeft w:val="0"/>
                      <w:marRight w:val="0"/>
                      <w:marTop w:val="0"/>
                      <w:marBottom w:val="0"/>
                      <w:divBdr>
                        <w:top w:val="none" w:sz="0" w:space="0" w:color="auto"/>
                        <w:left w:val="none" w:sz="0" w:space="0" w:color="auto"/>
                        <w:bottom w:val="none" w:sz="0" w:space="0" w:color="auto"/>
                        <w:right w:val="none" w:sz="0" w:space="0" w:color="auto"/>
                      </w:divBdr>
                    </w:div>
                    <w:div w:id="9205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8385">
          <w:marLeft w:val="-225"/>
          <w:marRight w:val="-225"/>
          <w:marTop w:val="0"/>
          <w:marBottom w:val="0"/>
          <w:divBdr>
            <w:top w:val="none" w:sz="0" w:space="0" w:color="auto"/>
            <w:left w:val="none" w:sz="0" w:space="0" w:color="auto"/>
            <w:bottom w:val="none" w:sz="0" w:space="0" w:color="auto"/>
            <w:right w:val="none" w:sz="0" w:space="0" w:color="auto"/>
          </w:divBdr>
          <w:divsChild>
            <w:div w:id="1573468958">
              <w:marLeft w:val="0"/>
              <w:marRight w:val="0"/>
              <w:marTop w:val="0"/>
              <w:marBottom w:val="0"/>
              <w:divBdr>
                <w:top w:val="none" w:sz="0" w:space="0" w:color="auto"/>
                <w:left w:val="none" w:sz="0" w:space="0" w:color="auto"/>
                <w:bottom w:val="none" w:sz="0" w:space="0" w:color="auto"/>
                <w:right w:val="none" w:sz="0" w:space="0" w:color="auto"/>
              </w:divBdr>
              <w:divsChild>
                <w:div w:id="210622792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82878800">
          <w:marLeft w:val="-225"/>
          <w:marRight w:val="-225"/>
          <w:marTop w:val="0"/>
          <w:marBottom w:val="0"/>
          <w:divBdr>
            <w:top w:val="none" w:sz="0" w:space="0" w:color="auto"/>
            <w:left w:val="none" w:sz="0" w:space="0" w:color="auto"/>
            <w:bottom w:val="none" w:sz="0" w:space="0" w:color="auto"/>
            <w:right w:val="none" w:sz="0" w:space="0" w:color="auto"/>
          </w:divBdr>
          <w:divsChild>
            <w:div w:id="2028409008">
              <w:marLeft w:val="0"/>
              <w:marRight w:val="0"/>
              <w:marTop w:val="0"/>
              <w:marBottom w:val="0"/>
              <w:divBdr>
                <w:top w:val="none" w:sz="0" w:space="0" w:color="auto"/>
                <w:left w:val="none" w:sz="0" w:space="0" w:color="auto"/>
                <w:bottom w:val="none" w:sz="0" w:space="0" w:color="auto"/>
                <w:right w:val="none" w:sz="0" w:space="0" w:color="auto"/>
              </w:divBdr>
              <w:divsChild>
                <w:div w:id="1077165133">
                  <w:marLeft w:val="0"/>
                  <w:marRight w:val="0"/>
                  <w:marTop w:val="0"/>
                  <w:marBottom w:val="240"/>
                  <w:divBdr>
                    <w:top w:val="none" w:sz="0" w:space="0" w:color="auto"/>
                    <w:left w:val="none" w:sz="0" w:space="0" w:color="auto"/>
                    <w:bottom w:val="none" w:sz="0" w:space="0" w:color="auto"/>
                    <w:right w:val="none" w:sz="0" w:space="0" w:color="auto"/>
                  </w:divBdr>
                  <w:divsChild>
                    <w:div w:id="1117942976">
                      <w:marLeft w:val="0"/>
                      <w:marRight w:val="0"/>
                      <w:marTop w:val="0"/>
                      <w:marBottom w:val="0"/>
                      <w:divBdr>
                        <w:top w:val="none" w:sz="0" w:space="0" w:color="auto"/>
                        <w:left w:val="none" w:sz="0" w:space="0" w:color="auto"/>
                        <w:bottom w:val="none" w:sz="0" w:space="0" w:color="auto"/>
                        <w:right w:val="none" w:sz="0" w:space="0" w:color="auto"/>
                      </w:divBdr>
                    </w:div>
                    <w:div w:id="344597541">
                      <w:marLeft w:val="0"/>
                      <w:marRight w:val="0"/>
                      <w:marTop w:val="0"/>
                      <w:marBottom w:val="0"/>
                      <w:divBdr>
                        <w:top w:val="none" w:sz="0" w:space="0" w:color="auto"/>
                        <w:left w:val="none" w:sz="0" w:space="0" w:color="auto"/>
                        <w:bottom w:val="none" w:sz="0" w:space="0" w:color="auto"/>
                        <w:right w:val="none" w:sz="0" w:space="0" w:color="auto"/>
                      </w:divBdr>
                    </w:div>
                    <w:div w:id="929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3204</Words>
  <Characters>18264</Characters>
  <Application>Microsoft Office Word</Application>
  <DocSecurity>0</DocSecurity>
  <Lines>152</Lines>
  <Paragraphs>42</Paragraphs>
  <ScaleCrop>false</ScaleCrop>
  <Company/>
  <LinksUpToDate>false</LinksUpToDate>
  <CharactersWithSpaces>21426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jbezik2001@gmail.com</dc:creator>
  <cp:keywords/>
  <dc:description/>
  <cp:lastModifiedBy>jbezik2001@gmail.com</cp:lastModifiedBy>
  <cp:revision>1</cp:revision>
  <dcterms:created xsi:type="dcterms:W3CDTF">2022-09-06T10:19:00Z</dcterms:created>
  <dcterms:modified xsi:type="dcterms:W3CDTF">2022-09-06T10:29:00Z</dcterms:modified>
</cp:coreProperties>
</file>